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AA371E" w:rsidRDefault="009C3216" w:rsidP="009C3216">
      <w:pP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#1</w:t>
      </w:r>
      <w:r w:rsidR="00C03180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5</w:t>
      </w:r>
      <w:r w:rsidR="007175DF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7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F66093" w:rsidRPr="00F66093">
        <w:rPr>
          <w:rFonts w:ascii="Arial" w:hAnsi="Arial" w:cs="Arial"/>
          <w:b/>
          <w:noProof/>
          <w:sz w:val="24"/>
          <w:szCs w:val="24"/>
        </w:rPr>
        <w:t>S2-2</w:t>
      </w:r>
      <w:r w:rsidR="00C03180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3</w:t>
      </w:r>
      <w:r w:rsidR="00F66093" w:rsidRPr="00F66093">
        <w:rPr>
          <w:rFonts w:ascii="Arial" w:hAnsi="Arial" w:cs="Arial"/>
          <w:b/>
          <w:noProof/>
          <w:sz w:val="24"/>
          <w:szCs w:val="24"/>
        </w:rPr>
        <w:t>0</w:t>
      </w:r>
      <w:r w:rsidR="00477C06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7022</w:t>
      </w:r>
      <w:bookmarkStart w:id="0" w:name="_GoBack"/>
      <w:bookmarkEnd w:id="0"/>
    </w:p>
    <w:p w:rsidR="009C3216" w:rsidRPr="00471B80" w:rsidRDefault="007175DF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Berlin, Germany, May</w:t>
      </w:r>
      <w:r w:rsidR="00C03180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22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C03180">
        <w:rPr>
          <w:rFonts w:ascii="Arial" w:hAnsi="Arial" w:cs="Arial"/>
          <w:b/>
          <w:noProof/>
          <w:sz w:val="24"/>
          <w:szCs w:val="24"/>
        </w:rPr>
        <w:t>–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2</w:t>
      </w:r>
      <w:r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6</w:t>
      </w:r>
      <w:r w:rsidR="00C03180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,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9C3216">
        <w:rPr>
          <w:rFonts w:ascii="Arial" w:hAnsi="Arial" w:cs="Arial"/>
          <w:b/>
          <w:noProof/>
          <w:sz w:val="24"/>
          <w:szCs w:val="24"/>
        </w:rPr>
        <w:t>202</w:t>
      </w:r>
      <w:r w:rsidR="00C03180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3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F61312" w:rsidRPr="00FA01AC">
        <w:rPr>
          <w:rFonts w:ascii="Arial" w:eastAsia="等线" w:hAnsi="Arial" w:cs="Arial" w:hint="eastAsia"/>
          <w:b/>
          <w:lang w:eastAsia="zh-CN"/>
        </w:rPr>
        <w:t>Discussion on</w:t>
      </w:r>
      <w:r w:rsidR="007175DF">
        <w:rPr>
          <w:rFonts w:ascii="Arial" w:eastAsia="等线" w:hAnsi="Arial" w:cs="Arial" w:hint="eastAsia"/>
          <w:b/>
          <w:lang w:eastAsia="zh-CN"/>
        </w:rPr>
        <w:t xml:space="preserve"> open</w:t>
      </w:r>
      <w:r w:rsidR="00F61312" w:rsidRPr="00FA01AC">
        <w:rPr>
          <w:rFonts w:ascii="Arial" w:eastAsia="等线" w:hAnsi="Arial" w:cs="Arial" w:hint="eastAsia"/>
          <w:b/>
          <w:lang w:eastAsia="zh-CN"/>
        </w:rPr>
        <w:t xml:space="preserve"> </w:t>
      </w:r>
      <w:r w:rsidR="007175DF">
        <w:rPr>
          <w:rFonts w:ascii="Arial" w:eastAsia="等线" w:hAnsi="Arial" w:cs="Arial" w:hint="eastAsia"/>
          <w:b/>
          <w:lang w:eastAsia="zh-CN"/>
        </w:rPr>
        <w:t>issues related to location</w:t>
      </w:r>
      <w:r w:rsidR="00F93580">
        <w:rPr>
          <w:rFonts w:ascii="Arial" w:eastAsia="等线" w:hAnsi="Arial" w:cs="Arial" w:hint="eastAsia"/>
          <w:b/>
          <w:lang w:eastAsia="zh-CN"/>
        </w:rPr>
        <w:t xml:space="preserve"> </w:t>
      </w:r>
      <w:r w:rsidR="007175DF">
        <w:rPr>
          <w:rFonts w:ascii="Arial" w:eastAsia="等线" w:hAnsi="Arial" w:cs="Arial" w:hint="eastAsia"/>
          <w:b/>
          <w:lang w:eastAsia="zh-CN"/>
        </w:rPr>
        <w:t>s</w:t>
      </w:r>
      <w:r w:rsidR="00F93580">
        <w:rPr>
          <w:rFonts w:ascii="Arial" w:eastAsia="等线" w:hAnsi="Arial" w:cs="Arial" w:hint="eastAsia"/>
          <w:b/>
          <w:lang w:eastAsia="zh-CN"/>
        </w:rPr>
        <w:t xml:space="preserve">ervice </w:t>
      </w:r>
      <w:r w:rsidR="007175DF">
        <w:rPr>
          <w:rFonts w:ascii="Arial" w:eastAsia="等线" w:hAnsi="Arial" w:cs="Arial" w:hint="eastAsia"/>
          <w:b/>
          <w:lang w:eastAsia="zh-CN"/>
        </w:rPr>
        <w:t>c</w:t>
      </w:r>
      <w:r w:rsidR="00F93580">
        <w:rPr>
          <w:rFonts w:ascii="Arial" w:eastAsia="等线" w:hAnsi="Arial" w:cs="Arial" w:hint="eastAsia"/>
          <w:b/>
          <w:lang w:eastAsia="zh-CN"/>
        </w:rPr>
        <w:t>ontinuity</w:t>
      </w:r>
    </w:p>
    <w:p w:rsidR="00EF48DB" w:rsidRPr="00CF7A56" w:rsidRDefault="005B6969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F7A56">
        <w:rPr>
          <w:rFonts w:ascii="Arial" w:eastAsiaTheme="minorEastAsia" w:hAnsi="Arial" w:cs="Arial" w:hint="eastAsia"/>
          <w:b/>
          <w:lang w:eastAsia="zh-CN"/>
        </w:rPr>
        <w:t>Discussion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03180">
        <w:rPr>
          <w:rFonts w:ascii="Arial" w:eastAsiaTheme="minorEastAsia" w:hAnsi="Arial" w:cs="Arial" w:hint="eastAsia"/>
          <w:b/>
          <w:lang w:eastAsia="zh-CN"/>
        </w:rPr>
        <w:t>9.6.2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61312" w:rsidRPr="00FA01AC">
        <w:rPr>
          <w:rFonts w:ascii="Arial" w:eastAsia="等线" w:hAnsi="Arial" w:cs="Arial" w:hint="eastAsia"/>
          <w:b/>
          <w:lang w:eastAsia="zh-CN"/>
        </w:rPr>
        <w:t>5G_</w:t>
      </w:r>
      <w:r w:rsidR="001754BE" w:rsidRPr="00BB63C6">
        <w:rPr>
          <w:rFonts w:ascii="Arial" w:eastAsia="等线" w:hAnsi="Arial" w:cs="Arial" w:hint="eastAsia"/>
          <w:b/>
          <w:lang w:eastAsia="zh-CN"/>
        </w:rPr>
        <w:t>eLCS</w:t>
      </w:r>
      <w:r w:rsidR="00657C0A">
        <w:rPr>
          <w:rFonts w:ascii="Arial" w:hAnsi="Arial" w:cs="Arial"/>
          <w:b/>
        </w:rPr>
        <w:t>_Ph</w:t>
      </w:r>
      <w:r w:rsidR="00C03180">
        <w:rPr>
          <w:rFonts w:ascii="Arial" w:eastAsia="等线" w:hAnsi="Arial" w:cs="Arial" w:hint="eastAsia"/>
          <w:b/>
          <w:lang w:eastAsia="zh-CN"/>
        </w:rPr>
        <w:t>3</w:t>
      </w:r>
      <w:r w:rsidR="0001469B">
        <w:rPr>
          <w:rFonts w:ascii="Arial" w:eastAsia="等线" w:hAnsi="Arial" w:cs="Arial" w:hint="eastAsia"/>
          <w:b/>
          <w:lang w:eastAsia="zh-CN"/>
        </w:rPr>
        <w:t xml:space="preserve"> / Rel-1</w:t>
      </w:r>
      <w:r w:rsidR="00C03180">
        <w:rPr>
          <w:rFonts w:ascii="Arial" w:eastAsia="等线" w:hAnsi="Arial" w:cs="Arial" w:hint="eastAsia"/>
          <w:b/>
          <w:lang w:eastAsia="zh-CN"/>
        </w:rPr>
        <w:t>8</w:t>
      </w:r>
    </w:p>
    <w:p w:rsidR="00EF48DB" w:rsidRDefault="00EF48DB" w:rsidP="002E212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F61312" w:rsidRPr="00FA01AC">
        <w:rPr>
          <w:rFonts w:ascii="Arial" w:eastAsia="等线" w:hAnsi="Arial" w:cs="Arial" w:hint="eastAsia"/>
          <w:i/>
          <w:lang w:eastAsia="zh-CN"/>
        </w:rPr>
        <w:t>this discussion paper is proposed to discuss</w:t>
      </w:r>
      <w:r w:rsidR="00342653">
        <w:rPr>
          <w:rFonts w:ascii="Arial" w:eastAsia="等线" w:hAnsi="Arial" w:cs="Arial" w:hint="eastAsia"/>
          <w:i/>
          <w:lang w:eastAsia="zh-CN"/>
        </w:rPr>
        <w:t xml:space="preserve"> the</w:t>
      </w:r>
      <w:r w:rsidR="007175DF">
        <w:rPr>
          <w:rFonts w:ascii="Arial" w:eastAsia="等线" w:hAnsi="Arial" w:cs="Arial" w:hint="eastAsia"/>
          <w:i/>
          <w:lang w:eastAsia="zh-CN"/>
        </w:rPr>
        <w:t xml:space="preserve"> open</w:t>
      </w:r>
      <w:r w:rsidR="00342653">
        <w:rPr>
          <w:rFonts w:ascii="Arial" w:eastAsia="等线" w:hAnsi="Arial" w:cs="Arial" w:hint="eastAsia"/>
          <w:i/>
          <w:lang w:eastAsia="zh-CN"/>
        </w:rPr>
        <w:t xml:space="preserve"> </w:t>
      </w:r>
      <w:r w:rsidR="007175DF">
        <w:rPr>
          <w:rFonts w:ascii="Arial" w:eastAsia="等线" w:hAnsi="Arial" w:cs="Arial" w:hint="eastAsia"/>
          <w:i/>
          <w:lang w:eastAsia="zh-CN"/>
        </w:rPr>
        <w:t>issues related to location service continuity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6D51E3" w:rsidRPr="00FA01AC">
        <w:rPr>
          <w:rFonts w:eastAsia="等线" w:hint="eastAsia"/>
          <w:lang w:eastAsia="zh-CN"/>
        </w:rPr>
        <w:t>Introduction</w:t>
      </w:r>
    </w:p>
    <w:p w:rsidR="00F93580" w:rsidRDefault="00F93580" w:rsidP="006D51E3">
      <w:pPr>
        <w:rPr>
          <w:rFonts w:eastAsia="等线"/>
          <w:lang w:eastAsia="zh-CN"/>
        </w:rPr>
      </w:pPr>
      <w:bookmarkStart w:id="1" w:name="_Toc352077766"/>
      <w:r>
        <w:rPr>
          <w:rFonts w:eastAsia="等线" w:hint="eastAsia"/>
          <w:lang w:eastAsia="zh-CN"/>
        </w:rPr>
        <w:t xml:space="preserve">This discussion paper is proposed to </w:t>
      </w:r>
      <w:r w:rsidR="00822031">
        <w:rPr>
          <w:rFonts w:eastAsia="等线" w:hint="eastAsia"/>
          <w:lang w:eastAsia="zh-CN"/>
        </w:rPr>
        <w:t xml:space="preserve">discuss and </w:t>
      </w:r>
      <w:r>
        <w:rPr>
          <w:rFonts w:eastAsia="等线" w:hint="eastAsia"/>
          <w:lang w:eastAsia="zh-CN"/>
        </w:rPr>
        <w:t>solve the following issues</w:t>
      </w:r>
      <w:r w:rsidR="00822031">
        <w:rPr>
          <w:rFonts w:eastAsia="等线" w:hint="eastAsia"/>
          <w:lang w:eastAsia="zh-CN"/>
        </w:rPr>
        <w:t xml:space="preserve"> related to location service continuity</w:t>
      </w:r>
      <w:r>
        <w:rPr>
          <w:rFonts w:eastAsia="等线" w:hint="eastAsia"/>
          <w:lang w:eastAsia="zh-CN"/>
        </w:rPr>
        <w:t>:</w:t>
      </w:r>
    </w:p>
    <w:p w:rsidR="00F93580" w:rsidRPr="00F93580" w:rsidRDefault="00F93580" w:rsidP="00F93580">
      <w:pPr>
        <w:pStyle w:val="ac"/>
        <w:numPr>
          <w:ilvl w:val="0"/>
          <w:numId w:val="29"/>
        </w:num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 conflict</w:t>
      </w:r>
      <w:r w:rsidR="006B2F8C">
        <w:rPr>
          <w:rFonts w:eastAsia="等线" w:hint="eastAsia"/>
          <w:lang w:eastAsia="zh-CN"/>
        </w:rPr>
        <w:t>ing</w:t>
      </w:r>
      <w:r w:rsidRPr="00F93580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description</w:t>
      </w:r>
      <w:r w:rsidR="000172BA">
        <w:rPr>
          <w:rFonts w:eastAsia="等线" w:hint="eastAsia"/>
          <w:lang w:eastAsia="zh-CN"/>
        </w:rPr>
        <w:t xml:space="preserve"> to</w:t>
      </w:r>
      <w:r w:rsidR="00185771">
        <w:rPr>
          <w:rFonts w:eastAsia="等线" w:hint="eastAsia"/>
          <w:lang w:eastAsia="zh-CN"/>
        </w:rPr>
        <w:t xml:space="preserve"> </w:t>
      </w:r>
      <w:r w:rsidR="000172BA">
        <w:rPr>
          <w:rFonts w:eastAsia="等线" w:hint="eastAsia"/>
          <w:lang w:eastAsia="zh-CN"/>
        </w:rPr>
        <w:t xml:space="preserve">support </w:t>
      </w:r>
      <w:r w:rsidR="00185771">
        <w:rPr>
          <w:rFonts w:eastAsia="等线" w:hint="eastAsia"/>
          <w:lang w:eastAsia="zh-CN"/>
        </w:rPr>
        <w:t>location</w:t>
      </w:r>
      <w:r>
        <w:rPr>
          <w:rFonts w:eastAsia="等线" w:hint="eastAsia"/>
          <w:lang w:eastAsia="zh-CN"/>
        </w:rPr>
        <w:t xml:space="preserve"> service </w:t>
      </w:r>
      <w:bookmarkStart w:id="2" w:name="OLE_LINK5"/>
      <w:bookmarkStart w:id="3" w:name="OLE_LINK6"/>
      <w:r w:rsidR="000172BA">
        <w:rPr>
          <w:rFonts w:eastAsia="等线" w:hint="eastAsia"/>
          <w:lang w:eastAsia="zh-CN"/>
        </w:rPr>
        <w:t xml:space="preserve">in the 5GS and EPS interworking architecture </w:t>
      </w:r>
      <w:bookmarkEnd w:id="2"/>
      <w:bookmarkEnd w:id="3"/>
      <w:r>
        <w:rPr>
          <w:rFonts w:eastAsia="等线" w:hint="eastAsia"/>
          <w:lang w:eastAsia="zh-CN"/>
        </w:rPr>
        <w:t>in TS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>23.273, as follows:</w:t>
      </w:r>
    </w:p>
    <w:p w:rsidR="00B51CE2" w:rsidRPr="00B51CE2" w:rsidRDefault="009F3254" w:rsidP="00F93580">
      <w:pPr>
        <w:pStyle w:val="ac"/>
        <w:numPr>
          <w:ilvl w:val="1"/>
          <w:numId w:val="29"/>
        </w:numPr>
        <w:rPr>
          <w:rFonts w:eastAsia="等线"/>
          <w:lang w:eastAsia="zh-CN"/>
        </w:rPr>
      </w:pP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he architecture, general </w:t>
      </w:r>
      <w:r>
        <w:rPr>
          <w:rFonts w:eastAsia="等线"/>
          <w:lang w:eastAsia="zh-CN"/>
        </w:rPr>
        <w:t>description</w:t>
      </w:r>
      <w:r>
        <w:rPr>
          <w:rFonts w:eastAsia="等线" w:hint="eastAsia"/>
          <w:lang w:eastAsia="zh-CN"/>
        </w:rPr>
        <w:t xml:space="preserve"> and procedure </w:t>
      </w:r>
      <w:r w:rsidR="00BE35C1">
        <w:rPr>
          <w:rFonts w:eastAsia="等线" w:hint="eastAsia"/>
          <w:lang w:eastAsia="zh-CN"/>
        </w:rPr>
        <w:t>introduced</w:t>
      </w:r>
      <w:r>
        <w:rPr>
          <w:rFonts w:eastAsia="等线" w:hint="eastAsia"/>
          <w:lang w:eastAsia="zh-CN"/>
        </w:rPr>
        <w:t xml:space="preserve"> in Rel-16</w:t>
      </w:r>
      <w:r w:rsidR="00B51CE2">
        <w:rPr>
          <w:rFonts w:eastAsia="等线" w:hint="eastAsia"/>
          <w:lang w:val="en-US" w:eastAsia="zh-CN"/>
        </w:rPr>
        <w:t>:</w:t>
      </w:r>
    </w:p>
    <w:p w:rsidR="00B51CE2" w:rsidRPr="00B51CE2" w:rsidRDefault="009F3254" w:rsidP="00B51CE2">
      <w:pPr>
        <w:pStyle w:val="ac"/>
        <w:numPr>
          <w:ilvl w:val="2"/>
          <w:numId w:val="29"/>
        </w:numPr>
        <w:rPr>
          <w:rFonts w:eastAsia="等线"/>
          <w:lang w:eastAsia="zh-CN"/>
        </w:rPr>
      </w:pPr>
      <w:r>
        <w:rPr>
          <w:rFonts w:eastAsia="等线"/>
          <w:lang w:val="en-US" w:eastAsia="zh-CN"/>
        </w:rPr>
        <w:t>I</w:t>
      </w:r>
      <w:r>
        <w:rPr>
          <w:rFonts w:eastAsia="等线" w:hint="eastAsia"/>
          <w:lang w:val="en-US" w:eastAsia="zh-CN"/>
        </w:rPr>
        <w:t>n clause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 xml:space="preserve">4.2a: </w:t>
      </w:r>
      <w:r w:rsidR="00B51CE2">
        <w:rPr>
          <w:rFonts w:eastAsia="等线" w:hint="eastAsia"/>
          <w:lang w:val="en-US" w:eastAsia="zh-CN"/>
        </w:rPr>
        <w:t>N</w:t>
      </w:r>
      <w:r w:rsidR="0079720B">
        <w:rPr>
          <w:rFonts w:eastAsia="等线" w:hint="eastAsia"/>
          <w:lang w:val="en-US" w:eastAsia="zh-CN"/>
        </w:rPr>
        <w:t>o matter the UE is registered in 5GC or EPC, the location request from LCS Client/AF is always routed to 5GC-GMLC</w:t>
      </w:r>
      <w:r>
        <w:rPr>
          <w:rFonts w:eastAsia="等线" w:hint="eastAsia"/>
          <w:lang w:val="en-US" w:eastAsia="zh-CN"/>
        </w:rPr>
        <w:t>.</w:t>
      </w:r>
    </w:p>
    <w:p w:rsidR="00F93580" w:rsidRPr="00F93580" w:rsidRDefault="009F3254" w:rsidP="00B51CE2">
      <w:pPr>
        <w:pStyle w:val="ac"/>
        <w:numPr>
          <w:ilvl w:val="2"/>
          <w:numId w:val="29"/>
        </w:numPr>
        <w:rPr>
          <w:rFonts w:eastAsia="等线"/>
          <w:lang w:eastAsia="zh-CN"/>
        </w:rPr>
      </w:pPr>
      <w:r>
        <w:rPr>
          <w:rFonts w:eastAsia="等线"/>
          <w:lang w:val="en-US" w:eastAsia="zh-CN"/>
        </w:rPr>
        <w:t>I</w:t>
      </w:r>
      <w:r>
        <w:rPr>
          <w:rFonts w:eastAsia="等线" w:hint="eastAsia"/>
          <w:lang w:val="en-US" w:eastAsia="zh-CN"/>
        </w:rPr>
        <w:t>n clause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 xml:space="preserve">6.13.1: </w:t>
      </w:r>
      <w:r w:rsidR="00B51CE2">
        <w:rPr>
          <w:rFonts w:eastAsia="等线"/>
          <w:lang w:val="en-US" w:eastAsia="zh-CN"/>
        </w:rPr>
        <w:t>I</w:t>
      </w:r>
      <w:r w:rsidR="00B51CE2">
        <w:rPr>
          <w:rFonts w:eastAsia="等线" w:hint="eastAsia"/>
          <w:lang w:val="en-US" w:eastAsia="zh-CN"/>
        </w:rPr>
        <w:t xml:space="preserve">n the case that </w:t>
      </w:r>
      <w:r w:rsidR="00813BE8">
        <w:rPr>
          <w:rFonts w:eastAsia="等线" w:hint="eastAsia"/>
          <w:lang w:val="en-US" w:eastAsia="zh-CN"/>
        </w:rPr>
        <w:t>the UE is registered in EPC, the 5GC-GMLC is responsible to further send the location request to EPC-GMLC</w:t>
      </w:r>
      <w:r w:rsidR="00B51CE2">
        <w:rPr>
          <w:rFonts w:eastAsia="等线" w:hint="eastAsia"/>
          <w:lang w:val="en-US" w:eastAsia="zh-CN"/>
        </w:rPr>
        <w:t>.</w:t>
      </w:r>
    </w:p>
    <w:p w:rsidR="00F93580" w:rsidRPr="00B51CE2" w:rsidRDefault="00F93580" w:rsidP="00F93580">
      <w:pPr>
        <w:pStyle w:val="ac"/>
        <w:numPr>
          <w:ilvl w:val="1"/>
          <w:numId w:val="29"/>
        </w:numPr>
        <w:rPr>
          <w:rFonts w:eastAsia="等线"/>
          <w:lang w:eastAsia="zh-CN"/>
        </w:rPr>
      </w:pPr>
      <w:r>
        <w:rPr>
          <w:rFonts w:eastAsia="等线" w:hint="eastAsia"/>
          <w:lang w:val="en-US" w:eastAsia="zh-CN"/>
        </w:rPr>
        <w:t>The procedure</w:t>
      </w:r>
      <w:r w:rsidR="009F3254">
        <w:rPr>
          <w:rFonts w:eastAsia="等线" w:hint="eastAsia"/>
          <w:lang w:val="en-US" w:eastAsia="zh-CN"/>
        </w:rPr>
        <w:t>s</w:t>
      </w:r>
      <w:r w:rsidR="008F6E93" w:rsidRPr="008F6E93">
        <w:rPr>
          <w:rFonts w:eastAsia="等线" w:hint="eastAsia"/>
          <w:lang w:val="en-US" w:eastAsia="zh-CN"/>
        </w:rPr>
        <w:t xml:space="preserve"> </w:t>
      </w:r>
      <w:r w:rsidR="008F6E93">
        <w:rPr>
          <w:rFonts w:eastAsia="等线" w:hint="eastAsia"/>
          <w:lang w:val="en-US" w:eastAsia="zh-CN"/>
        </w:rPr>
        <w:t>in clause</w:t>
      </w:r>
      <w:r w:rsidR="008F6E93">
        <w:rPr>
          <w:rFonts w:eastAsia="等线"/>
          <w:lang w:val="en-US" w:eastAsia="zh-CN"/>
        </w:rPr>
        <w:t> </w:t>
      </w:r>
      <w:r w:rsidR="008F6E93">
        <w:rPr>
          <w:rFonts w:eastAsia="等线" w:hint="eastAsia"/>
          <w:lang w:val="en-US" w:eastAsia="zh-CN"/>
        </w:rPr>
        <w:t>6.19</w:t>
      </w:r>
      <w:r>
        <w:rPr>
          <w:rFonts w:eastAsia="等线" w:hint="eastAsia"/>
          <w:lang w:val="en-US" w:eastAsia="zh-CN"/>
        </w:rPr>
        <w:t xml:space="preserve"> </w:t>
      </w:r>
      <w:r w:rsidR="007A1D78">
        <w:rPr>
          <w:rFonts w:eastAsia="等线" w:hint="eastAsia"/>
          <w:lang w:val="en-US" w:eastAsia="zh-CN"/>
        </w:rPr>
        <w:t>introduced</w:t>
      </w:r>
      <w:r w:rsidR="009F3254">
        <w:rPr>
          <w:rFonts w:eastAsia="等线" w:hint="eastAsia"/>
          <w:lang w:val="en-US" w:eastAsia="zh-CN"/>
        </w:rPr>
        <w:t xml:space="preserve"> in Rel-18:</w:t>
      </w:r>
    </w:p>
    <w:p w:rsidR="00B51CE2" w:rsidRPr="009F3254" w:rsidRDefault="009F3254" w:rsidP="00B51CE2">
      <w:pPr>
        <w:pStyle w:val="ac"/>
        <w:numPr>
          <w:ilvl w:val="2"/>
          <w:numId w:val="29"/>
        </w:numPr>
        <w:rPr>
          <w:rFonts w:eastAsia="等线"/>
          <w:lang w:eastAsia="zh-CN"/>
        </w:rPr>
      </w:pPr>
      <w:r>
        <w:rPr>
          <w:rFonts w:eastAsia="等线" w:hint="eastAsia"/>
          <w:lang w:val="en-US" w:eastAsia="zh-CN"/>
        </w:rPr>
        <w:t>To support location service continuity from EPS to 5GS, the location request from LCS Client is routed to EPC-GMLC</w:t>
      </w:r>
      <w:r w:rsidR="007A1D78">
        <w:rPr>
          <w:rFonts w:eastAsia="等线" w:hint="eastAsia"/>
          <w:lang w:val="en-US" w:eastAsia="zh-CN"/>
        </w:rPr>
        <w:t xml:space="preserve"> directly</w:t>
      </w:r>
      <w:r>
        <w:rPr>
          <w:rFonts w:eastAsia="等线" w:hint="eastAsia"/>
          <w:lang w:val="en-US" w:eastAsia="zh-CN"/>
        </w:rPr>
        <w:t>.</w:t>
      </w:r>
    </w:p>
    <w:p w:rsidR="009F3254" w:rsidRPr="00F93580" w:rsidRDefault="009F3254" w:rsidP="00B51CE2">
      <w:pPr>
        <w:pStyle w:val="ac"/>
        <w:numPr>
          <w:ilvl w:val="2"/>
          <w:numId w:val="29"/>
        </w:num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To support location service continuity from 5GS to EPS, the location request from LCS Client</w:t>
      </w:r>
      <w:r w:rsidR="008F6E93">
        <w:rPr>
          <w:rFonts w:eastAsia="等线" w:hint="eastAsia"/>
          <w:lang w:eastAsia="zh-CN"/>
        </w:rPr>
        <w:t>/AF</w:t>
      </w:r>
      <w:r>
        <w:rPr>
          <w:rFonts w:eastAsia="等线" w:hint="eastAsia"/>
          <w:lang w:eastAsia="zh-CN"/>
        </w:rPr>
        <w:t xml:space="preserve"> is routed to 5GC-GMLC.</w:t>
      </w:r>
    </w:p>
    <w:p w:rsidR="00F93580" w:rsidRPr="00F63917" w:rsidRDefault="00844250" w:rsidP="006D51E3">
      <w:pPr>
        <w:pStyle w:val="ac"/>
        <w:numPr>
          <w:ilvl w:val="0"/>
          <w:numId w:val="29"/>
        </w:numPr>
        <w:rPr>
          <w:rFonts w:eastAsia="等线"/>
          <w:lang w:eastAsia="zh-CN"/>
        </w:rPr>
      </w:pPr>
      <w:r w:rsidRPr="00F63917">
        <w:rPr>
          <w:rFonts w:eastAsia="等线"/>
          <w:lang w:eastAsia="zh-CN"/>
        </w:rPr>
        <w:t>U</w:t>
      </w:r>
      <w:r w:rsidRPr="00F63917">
        <w:rPr>
          <w:rFonts w:eastAsia="等线" w:hint="eastAsia"/>
          <w:lang w:eastAsia="zh-CN"/>
        </w:rPr>
        <w:t>nif</w:t>
      </w:r>
      <w:r w:rsidR="00C42E21" w:rsidRPr="00F63917">
        <w:rPr>
          <w:rFonts w:eastAsia="等线" w:hint="eastAsia"/>
          <w:lang w:eastAsia="zh-CN"/>
        </w:rPr>
        <w:t>y</w:t>
      </w:r>
      <w:r w:rsidRPr="00F63917">
        <w:rPr>
          <w:rFonts w:eastAsia="等线" w:hint="eastAsia"/>
          <w:lang w:eastAsia="zh-CN"/>
        </w:rPr>
        <w:t xml:space="preserve"> the </w:t>
      </w:r>
      <w:bookmarkStart w:id="4" w:name="OLE_LINK1"/>
      <w:bookmarkStart w:id="5" w:name="OLE_LINK2"/>
      <w:r w:rsidRPr="00F63917">
        <w:rPr>
          <w:rFonts w:eastAsia="等线" w:hint="eastAsia"/>
          <w:lang w:eastAsia="zh-CN"/>
        </w:rPr>
        <w:t xml:space="preserve">solutions to support </w:t>
      </w:r>
      <w:r w:rsidR="00185771" w:rsidRPr="00F63917">
        <w:rPr>
          <w:rFonts w:eastAsia="等线" w:hint="eastAsia"/>
          <w:lang w:eastAsia="zh-CN"/>
        </w:rPr>
        <w:t>location service continuity for Immediate Location Request</w:t>
      </w:r>
      <w:bookmarkEnd w:id="4"/>
      <w:bookmarkEnd w:id="5"/>
      <w:r w:rsidR="00185771" w:rsidRPr="00F63917">
        <w:rPr>
          <w:rFonts w:eastAsia="等线" w:hint="eastAsia"/>
          <w:lang w:eastAsia="zh-CN"/>
        </w:rPr>
        <w:t xml:space="preserve"> </w:t>
      </w:r>
      <w:r w:rsidR="00F63917" w:rsidRPr="00F63917">
        <w:rPr>
          <w:rFonts w:eastAsia="等线" w:hint="eastAsia"/>
          <w:lang w:eastAsia="zh-CN"/>
        </w:rPr>
        <w:t>no matter whether the N26 interface is deployed by operator or not to reduce implementation complexity</w:t>
      </w:r>
      <w:r w:rsidR="00185771" w:rsidRPr="00F63917">
        <w:rPr>
          <w:rFonts w:eastAsia="等线" w:hint="eastAsia"/>
          <w:lang w:eastAsia="zh-CN"/>
        </w:rPr>
        <w:t>.</w:t>
      </w:r>
    </w:p>
    <w:p w:rsidR="008F5960" w:rsidRDefault="008F5960" w:rsidP="008F5960">
      <w:pPr>
        <w:pStyle w:val="1"/>
        <w:ind w:left="0" w:firstLine="0"/>
      </w:pPr>
      <w:r w:rsidRPr="00F8127A">
        <w:rPr>
          <w:rFonts w:hint="eastAsia"/>
        </w:rPr>
        <w:t>2</w:t>
      </w:r>
      <w:r>
        <w:t xml:space="preserve">. </w:t>
      </w:r>
      <w:r w:rsidRPr="00F8127A">
        <w:rPr>
          <w:rFonts w:hint="eastAsia"/>
        </w:rPr>
        <w:t>Solve Description Confliction</w:t>
      </w:r>
      <w:r w:rsidR="00F8127A" w:rsidRPr="00F8127A">
        <w:rPr>
          <w:rFonts w:hint="eastAsia"/>
        </w:rPr>
        <w:t xml:space="preserve"> </w:t>
      </w:r>
      <w:r w:rsidR="00F8127A">
        <w:rPr>
          <w:rFonts w:eastAsiaTheme="minorEastAsia" w:hint="eastAsia"/>
          <w:lang w:eastAsia="zh-CN"/>
        </w:rPr>
        <w:t>to</w:t>
      </w:r>
      <w:r w:rsidR="00F63917">
        <w:rPr>
          <w:rFonts w:eastAsiaTheme="minorEastAsia" w:hint="eastAsia"/>
          <w:lang w:eastAsia="zh-CN"/>
        </w:rPr>
        <w:t xml:space="preserve"> support</w:t>
      </w:r>
      <w:r w:rsidR="00F8127A" w:rsidRPr="00F8127A">
        <w:rPr>
          <w:rFonts w:hint="eastAsia"/>
        </w:rPr>
        <w:t xml:space="preserve"> Location Service </w:t>
      </w:r>
      <w:r w:rsidR="00F63917">
        <w:rPr>
          <w:rFonts w:eastAsia="等线" w:hint="eastAsia"/>
          <w:lang w:eastAsia="zh-CN"/>
        </w:rPr>
        <w:t>in 5GS and EPS Interworking Architecture</w:t>
      </w:r>
    </w:p>
    <w:p w:rsidR="008F5960" w:rsidRDefault="008F5960" w:rsidP="008F5960">
      <w:pPr>
        <w:pStyle w:val="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</w:t>
      </w:r>
      <w:r w:rsidRPr="001216A7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>1</w:t>
      </w:r>
      <w:r w:rsidRPr="001216A7">
        <w:rPr>
          <w:rFonts w:eastAsia="宋体" w:hint="eastAsia"/>
          <w:lang w:eastAsia="zh-CN"/>
        </w:rPr>
        <w:tab/>
      </w:r>
      <w:r>
        <w:rPr>
          <w:rFonts w:eastAsia="宋体" w:hint="eastAsia"/>
          <w:lang w:eastAsia="zh-CN"/>
        </w:rPr>
        <w:t>Background</w:t>
      </w:r>
    </w:p>
    <w:p w:rsidR="00974CF9" w:rsidRPr="00974CF9" w:rsidRDefault="00974CF9" w:rsidP="00974CF9">
      <w:pPr>
        <w:pStyle w:val="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 w:rsidRPr="00983944">
        <w:rPr>
          <w:rFonts w:hint="eastAsia"/>
          <w:lang w:eastAsia="zh-CN"/>
        </w:rPr>
        <w:t>.</w:t>
      </w:r>
      <w:r>
        <w:rPr>
          <w:rFonts w:eastAsiaTheme="minorEastAsia" w:hint="eastAsia"/>
          <w:lang w:eastAsia="zh-CN"/>
        </w:rPr>
        <w:t>1.1</w:t>
      </w:r>
      <w:r w:rsidRPr="00983944">
        <w:rPr>
          <w:rFonts w:hint="eastAsia"/>
          <w:lang w:eastAsia="zh-CN"/>
        </w:rPr>
        <w:tab/>
      </w:r>
      <w:r>
        <w:rPr>
          <w:rFonts w:eastAsiaTheme="minorEastAsia" w:hint="eastAsia"/>
          <w:lang w:eastAsia="zh-CN"/>
        </w:rPr>
        <w:t xml:space="preserve">Location </w:t>
      </w:r>
      <w:r w:rsidR="00B7391B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ervice </w:t>
      </w:r>
      <w:bookmarkStart w:id="6" w:name="OLE_LINK7"/>
      <w:bookmarkStart w:id="7" w:name="OLE_LINK8"/>
      <w:r w:rsidR="00CC52BF">
        <w:rPr>
          <w:rFonts w:eastAsiaTheme="minorEastAsia" w:hint="eastAsia"/>
          <w:lang w:eastAsia="zh-CN"/>
        </w:rPr>
        <w:t>in 5GS and EPS Interworking Architecture</w:t>
      </w:r>
      <w:bookmarkEnd w:id="6"/>
      <w:bookmarkEnd w:id="7"/>
      <w:r>
        <w:rPr>
          <w:rFonts w:eastAsiaTheme="minorEastAsia" w:hint="eastAsia"/>
          <w:lang w:eastAsia="zh-CN"/>
        </w:rPr>
        <w:t xml:space="preserve"> introduced in Rel-16</w:t>
      </w:r>
    </w:p>
    <w:p w:rsidR="008F5960" w:rsidRDefault="00F8127A" w:rsidP="006D51E3">
      <w:pPr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I</w:t>
      </w:r>
      <w:r>
        <w:rPr>
          <w:rFonts w:eastAsia="等线" w:hint="eastAsia"/>
          <w:lang w:eastAsia="zh-CN"/>
        </w:rPr>
        <w:t xml:space="preserve">n Rel-16, to support location service </w:t>
      </w:r>
      <w:r w:rsidR="00CC52BF">
        <w:rPr>
          <w:rFonts w:eastAsia="等线" w:hint="eastAsia"/>
          <w:lang w:eastAsia="zh-CN"/>
        </w:rPr>
        <w:t>in 5GS and EPS interworking architecture</w:t>
      </w:r>
      <w:r w:rsidR="002C7B97">
        <w:rPr>
          <w:rFonts w:eastAsia="等线" w:hint="eastAsia"/>
          <w:lang w:eastAsia="zh-CN"/>
        </w:rPr>
        <w:t xml:space="preserve">, </w:t>
      </w:r>
      <w:r w:rsidR="001C4855">
        <w:rPr>
          <w:rFonts w:eastAsia="等线" w:hint="eastAsia"/>
          <w:lang w:eastAsia="zh-CN"/>
        </w:rPr>
        <w:t>the principles and architecture are described in clause</w:t>
      </w:r>
      <w:r w:rsidR="001C4855">
        <w:rPr>
          <w:rFonts w:eastAsia="等线"/>
          <w:lang w:val="en-US" w:eastAsia="zh-CN"/>
        </w:rPr>
        <w:t> </w:t>
      </w:r>
      <w:r w:rsidR="001C4855">
        <w:rPr>
          <w:rFonts w:eastAsia="等线" w:hint="eastAsia"/>
          <w:lang w:val="en-US" w:eastAsia="zh-CN"/>
        </w:rPr>
        <w:t xml:space="preserve">4.2a </w:t>
      </w:r>
      <w:r w:rsidR="008B476B">
        <w:rPr>
          <w:rFonts w:eastAsia="等线" w:hint="eastAsia"/>
          <w:lang w:val="en-US" w:eastAsia="zh-CN"/>
        </w:rPr>
        <w:t>and the procedures are described in clause</w:t>
      </w:r>
      <w:r w:rsidR="008B476B">
        <w:rPr>
          <w:rFonts w:eastAsia="等线"/>
          <w:lang w:val="en-US" w:eastAsia="zh-CN"/>
        </w:rPr>
        <w:t> </w:t>
      </w:r>
      <w:r w:rsidR="008B476B">
        <w:rPr>
          <w:rFonts w:eastAsia="等线" w:hint="eastAsia"/>
          <w:lang w:val="en-US" w:eastAsia="zh-CN"/>
        </w:rPr>
        <w:t xml:space="preserve">6.13 </w:t>
      </w:r>
      <w:r w:rsidR="001C4855">
        <w:rPr>
          <w:rFonts w:eastAsia="等线" w:hint="eastAsia"/>
          <w:lang w:val="en-US" w:eastAsia="zh-CN"/>
        </w:rPr>
        <w:t>in TS</w:t>
      </w:r>
      <w:r w:rsidR="001C4855">
        <w:rPr>
          <w:rFonts w:eastAsia="等线"/>
          <w:lang w:val="en-US" w:eastAsia="zh-CN"/>
        </w:rPr>
        <w:t> </w:t>
      </w:r>
      <w:r w:rsidR="001C4855">
        <w:rPr>
          <w:rFonts w:eastAsia="等线" w:hint="eastAsia"/>
          <w:lang w:val="en-US" w:eastAsia="zh-CN"/>
        </w:rPr>
        <w:t>23.273.</w:t>
      </w:r>
    </w:p>
    <w:p w:rsidR="001C4855" w:rsidRPr="001C4855" w:rsidRDefault="001C4855" w:rsidP="006D51E3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P</w:t>
      </w:r>
      <w:r>
        <w:rPr>
          <w:rFonts w:eastAsia="等线" w:hint="eastAsia"/>
          <w:lang w:val="en-US" w:eastAsia="zh-CN"/>
        </w:rPr>
        <w:t>rinciples in clause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>4.2a:</w:t>
      </w:r>
    </w:p>
    <w:p w:rsidR="001C4855" w:rsidRPr="001C4855" w:rsidRDefault="001C4855" w:rsidP="001C4855">
      <w:pPr>
        <w:ind w:leftChars="200" w:left="400"/>
        <w:rPr>
          <w:i/>
          <w:lang w:eastAsia="zh-CN"/>
        </w:rPr>
      </w:pPr>
      <w:r w:rsidRPr="001C4855">
        <w:rPr>
          <w:i/>
        </w:rPr>
        <w:t>For MT-LR Location Request, when a LCS service request is received at</w:t>
      </w:r>
      <w:r w:rsidRPr="001C4855">
        <w:rPr>
          <w:rFonts w:hint="eastAsia"/>
          <w:i/>
          <w:lang w:eastAsia="zh-CN"/>
        </w:rPr>
        <w:t xml:space="preserve"> 5GC GMLC</w:t>
      </w:r>
      <w:r w:rsidRPr="001C4855">
        <w:rPr>
          <w:i/>
          <w:lang w:eastAsia="zh-CN"/>
        </w:rPr>
        <w:t xml:space="preserve">, </w:t>
      </w:r>
      <w:r w:rsidRPr="001C4855">
        <w:rPr>
          <w:i/>
        </w:rPr>
        <w:t xml:space="preserve">the target UE may be served </w:t>
      </w:r>
      <w:r w:rsidRPr="001C4855">
        <w:rPr>
          <w:rFonts w:hint="eastAsia"/>
          <w:i/>
          <w:lang w:eastAsia="zh-CN"/>
        </w:rPr>
        <w:t>by</w:t>
      </w:r>
      <w:r w:rsidRPr="001C4855">
        <w:rPr>
          <w:i/>
        </w:rPr>
        <w:t xml:space="preserve"> either 5GC or EPC. </w:t>
      </w:r>
      <w:r w:rsidRPr="001C4855">
        <w:rPr>
          <w:rFonts w:hint="eastAsia"/>
          <w:i/>
          <w:color w:val="FF0000"/>
          <w:lang w:eastAsia="zh-CN"/>
        </w:rPr>
        <w:t>A</w:t>
      </w:r>
      <w:r w:rsidRPr="001C4855">
        <w:rPr>
          <w:i/>
          <w:color w:val="FF0000"/>
          <w:lang w:eastAsia="zh-CN"/>
        </w:rPr>
        <w:t>n</w:t>
      </w:r>
      <w:r w:rsidRPr="001C4855">
        <w:rPr>
          <w:rFonts w:hint="eastAsia"/>
          <w:i/>
          <w:color w:val="FF0000"/>
          <w:lang w:eastAsia="zh-CN"/>
        </w:rPr>
        <w:t xml:space="preserve"> </w:t>
      </w:r>
      <w:r w:rsidRPr="001C4855">
        <w:rPr>
          <w:i/>
          <w:color w:val="FF0000"/>
          <w:lang w:eastAsia="zh-CN"/>
        </w:rPr>
        <w:t xml:space="preserve">EPC/5GC </w:t>
      </w:r>
      <w:r w:rsidRPr="001C4855">
        <w:rPr>
          <w:rFonts w:hint="eastAsia"/>
          <w:i/>
          <w:color w:val="FF0000"/>
          <w:lang w:eastAsia="zh-CN"/>
        </w:rPr>
        <w:t xml:space="preserve">common interface is used between </w:t>
      </w:r>
      <w:r w:rsidRPr="001C4855">
        <w:rPr>
          <w:i/>
          <w:color w:val="FF0000"/>
          <w:lang w:eastAsia="zh-CN"/>
        </w:rPr>
        <w:t xml:space="preserve">the </w:t>
      </w:r>
      <w:r w:rsidRPr="001C4855">
        <w:rPr>
          <w:rFonts w:hint="eastAsia"/>
          <w:i/>
          <w:color w:val="FF0000"/>
          <w:lang w:eastAsia="zh-CN"/>
        </w:rPr>
        <w:t xml:space="preserve">LCS Client </w:t>
      </w:r>
      <w:r w:rsidRPr="001C4855">
        <w:rPr>
          <w:i/>
          <w:color w:val="FF0000"/>
          <w:lang w:eastAsia="zh-CN"/>
        </w:rPr>
        <w:t xml:space="preserve">and the 5GC GMLC </w:t>
      </w:r>
      <w:r w:rsidRPr="001C4855">
        <w:rPr>
          <w:rFonts w:hint="eastAsia"/>
          <w:i/>
          <w:color w:val="FF0000"/>
          <w:lang w:eastAsia="zh-CN"/>
        </w:rPr>
        <w:t>to</w:t>
      </w:r>
      <w:r w:rsidRPr="001C4855">
        <w:rPr>
          <w:i/>
          <w:color w:val="FF0000"/>
          <w:lang w:eastAsia="zh-CN"/>
        </w:rPr>
        <w:t xml:space="preserve"> enable the location service request being handled based on whether the target UE is served by EPC or 5GC.</w:t>
      </w:r>
      <w:r w:rsidRPr="00CC52BF">
        <w:rPr>
          <w:i/>
          <w:color w:val="auto"/>
        </w:rPr>
        <w:t xml:space="preserve"> The AF initiates the service request to the 5GC GMLC via NEF.</w:t>
      </w:r>
    </w:p>
    <w:p w:rsidR="008F5960" w:rsidRPr="001C4855" w:rsidRDefault="001C4855" w:rsidP="006D51E3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lastRenderedPageBreak/>
        <w:t>B</w:t>
      </w:r>
      <w:r>
        <w:rPr>
          <w:rFonts w:eastAsia="等线" w:hint="eastAsia"/>
          <w:lang w:eastAsia="zh-CN"/>
        </w:rPr>
        <w:t xml:space="preserve">ased on the principles above, the corresponding architecture </w:t>
      </w:r>
      <w:r w:rsidR="00EC4EE6">
        <w:rPr>
          <w:rFonts w:eastAsia="等线" w:hint="eastAsia"/>
          <w:lang w:eastAsia="zh-CN"/>
        </w:rPr>
        <w:t>in</w:t>
      </w:r>
      <w:r>
        <w:rPr>
          <w:rFonts w:eastAsia="等线" w:hint="eastAsia"/>
          <w:lang w:eastAsia="zh-CN"/>
        </w:rPr>
        <w:t xml:space="preserve"> clause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>4.2a</w:t>
      </w:r>
      <w:r>
        <w:rPr>
          <w:rFonts w:eastAsia="等线" w:hint="eastAsia"/>
          <w:lang w:eastAsia="zh-CN"/>
        </w:rPr>
        <w:t xml:space="preserve"> is shown in Figure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>1.</w:t>
      </w:r>
    </w:p>
    <w:bookmarkStart w:id="8" w:name="_MON_1616578551"/>
    <w:bookmarkEnd w:id="8"/>
    <w:p w:rsidR="008F5960" w:rsidRDefault="00EC4EE6" w:rsidP="001C4855">
      <w:pPr>
        <w:jc w:val="center"/>
        <w:rPr>
          <w:rFonts w:eastAsiaTheme="minorEastAsia"/>
          <w:lang w:eastAsia="zh-CN"/>
        </w:rPr>
      </w:pPr>
      <w:r w:rsidRPr="001216A7">
        <w:object w:dxaOrig="9781" w:dyaOrig="62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4pt;height:212.5pt" o:ole="">
            <v:imagedata r:id="rId14" o:title=""/>
          </v:shape>
          <o:OLEObject Type="Embed" ProgID="Word.Picture.8" ShapeID="_x0000_i1025" DrawAspect="Content" ObjectID="_1745418289" r:id="rId15"/>
        </w:object>
      </w:r>
    </w:p>
    <w:p w:rsidR="001C4855" w:rsidRPr="001C4855" w:rsidRDefault="001C4855" w:rsidP="001C4855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Figure</w:t>
      </w:r>
      <w:r>
        <w:rPr>
          <w:rFonts w:eastAsiaTheme="minorEastAsia"/>
          <w:lang w:val="en-US" w:eastAsia="zh-CN"/>
        </w:rPr>
        <w:t> </w:t>
      </w:r>
      <w:r>
        <w:rPr>
          <w:rFonts w:eastAsiaTheme="minorEastAsia" w:hint="eastAsia"/>
          <w:lang w:val="en-US" w:eastAsia="zh-CN"/>
        </w:rPr>
        <w:t xml:space="preserve">1: </w:t>
      </w:r>
      <w:r w:rsidR="00CF4BB3">
        <w:rPr>
          <w:rFonts w:eastAsiaTheme="minorEastAsia" w:hint="eastAsia"/>
          <w:lang w:val="en-US" w:eastAsia="zh-CN"/>
        </w:rPr>
        <w:t>interworking architecture to support location service introduced in Rel-16</w:t>
      </w:r>
    </w:p>
    <w:p w:rsidR="00CC52BF" w:rsidRDefault="00EC4EE6" w:rsidP="006D51E3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In</w:t>
      </w:r>
      <w:r w:rsidR="00CF4BB3">
        <w:rPr>
          <w:rFonts w:eastAsia="等线" w:hint="eastAsia"/>
          <w:lang w:val="en-US" w:eastAsia="zh-CN"/>
        </w:rPr>
        <w:t xml:space="preserve"> Figure</w:t>
      </w:r>
      <w:r w:rsidR="00CF4BB3">
        <w:rPr>
          <w:rFonts w:eastAsia="等线"/>
          <w:lang w:val="en-US" w:eastAsia="zh-CN"/>
        </w:rPr>
        <w:t> </w:t>
      </w:r>
      <w:r w:rsidR="00CF4BB3">
        <w:rPr>
          <w:rFonts w:eastAsia="等线" w:hint="eastAsia"/>
          <w:lang w:val="en-US" w:eastAsia="zh-CN"/>
        </w:rPr>
        <w:t>1, we can see that the 5GC-GMLC supports the i</w:t>
      </w:r>
      <w:r w:rsidR="00974CF9">
        <w:rPr>
          <w:rFonts w:eastAsia="等线" w:hint="eastAsia"/>
          <w:lang w:val="en-US" w:eastAsia="zh-CN"/>
        </w:rPr>
        <w:t xml:space="preserve">nteraction with LCS Client/AF </w:t>
      </w:r>
      <w:r w:rsidR="00CC52BF">
        <w:rPr>
          <w:rFonts w:eastAsia="等线" w:hint="eastAsia"/>
          <w:lang w:val="en-US" w:eastAsia="zh-CN"/>
        </w:rPr>
        <w:t>and only one interface is exposed to LCS Client.</w:t>
      </w:r>
    </w:p>
    <w:p w:rsidR="00CC52BF" w:rsidRDefault="00CC52BF" w:rsidP="006D51E3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F</w:t>
      </w:r>
      <w:r>
        <w:rPr>
          <w:rFonts w:eastAsia="等线" w:hint="eastAsia"/>
          <w:lang w:val="en-US" w:eastAsia="zh-CN"/>
        </w:rPr>
        <w:t>urthermore, based on description in clause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>6.13 in TS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 xml:space="preserve">23.273, in the case that the UE is registered in EPC, when the 5GC-GMLC receives </w:t>
      </w:r>
      <w:r>
        <w:rPr>
          <w:rFonts w:eastAsia="等线"/>
          <w:lang w:val="en-US" w:eastAsia="zh-CN"/>
        </w:rPr>
        <w:t>location</w:t>
      </w:r>
      <w:r>
        <w:rPr>
          <w:rFonts w:eastAsia="等线" w:hint="eastAsia"/>
          <w:lang w:val="en-US" w:eastAsia="zh-CN"/>
        </w:rPr>
        <w:t xml:space="preserve"> request from LCS Client, it is responsible to further send the </w:t>
      </w:r>
      <w:r>
        <w:rPr>
          <w:rFonts w:eastAsia="等线"/>
          <w:lang w:val="en-US" w:eastAsia="zh-CN"/>
        </w:rPr>
        <w:t>location</w:t>
      </w:r>
      <w:r>
        <w:rPr>
          <w:rFonts w:eastAsia="等线" w:hint="eastAsia"/>
          <w:lang w:val="en-US" w:eastAsia="zh-CN"/>
        </w:rPr>
        <w:t xml:space="preserve"> request to EPC-GMLC.</w:t>
      </w:r>
    </w:p>
    <w:p w:rsidR="00CC52BF" w:rsidRDefault="00974CF9" w:rsidP="006D51E3">
      <w:pPr>
        <w:rPr>
          <w:rFonts w:eastAsia="等线"/>
          <w:b/>
          <w:lang w:val="en-US" w:eastAsia="zh-CN"/>
        </w:rPr>
      </w:pPr>
      <w:r w:rsidRPr="009E27A0">
        <w:rPr>
          <w:rFonts w:eastAsia="等线" w:hint="eastAsia"/>
          <w:b/>
          <w:lang w:eastAsia="zh-CN"/>
        </w:rPr>
        <w:t>Observation#</w:t>
      </w:r>
      <w:r>
        <w:rPr>
          <w:rFonts w:eastAsia="等线" w:hint="eastAsia"/>
          <w:b/>
          <w:lang w:eastAsia="zh-CN"/>
        </w:rPr>
        <w:t>1</w:t>
      </w:r>
      <w:r w:rsidRPr="009E27A0">
        <w:rPr>
          <w:rFonts w:eastAsia="等线" w:hint="eastAsia"/>
          <w:b/>
          <w:lang w:eastAsia="zh-CN"/>
        </w:rPr>
        <w:t>:</w:t>
      </w:r>
      <w:r>
        <w:rPr>
          <w:rFonts w:eastAsia="等线" w:hint="eastAsia"/>
          <w:b/>
          <w:lang w:eastAsia="zh-CN"/>
        </w:rPr>
        <w:t xml:space="preserve"> </w:t>
      </w:r>
      <w:r w:rsidR="009C2259">
        <w:rPr>
          <w:rFonts w:eastAsia="等线" w:hint="eastAsia"/>
          <w:b/>
          <w:lang w:eastAsia="zh-CN"/>
        </w:rPr>
        <w:t xml:space="preserve">based on the description </w:t>
      </w:r>
      <w:r w:rsidR="00CC52BF">
        <w:rPr>
          <w:rFonts w:eastAsia="等线" w:hint="eastAsia"/>
          <w:b/>
          <w:lang w:eastAsia="zh-CN"/>
        </w:rPr>
        <w:t>in clause</w:t>
      </w:r>
      <w:r w:rsidR="00CC52BF">
        <w:rPr>
          <w:rFonts w:eastAsia="等线"/>
          <w:b/>
          <w:lang w:val="en-US" w:eastAsia="zh-CN"/>
        </w:rPr>
        <w:t> </w:t>
      </w:r>
      <w:r w:rsidR="00CC52BF">
        <w:rPr>
          <w:rFonts w:eastAsia="等线" w:hint="eastAsia"/>
          <w:b/>
          <w:lang w:val="en-US" w:eastAsia="zh-CN"/>
        </w:rPr>
        <w:t>4.2a</w:t>
      </w:r>
      <w:r w:rsidR="009C2259">
        <w:rPr>
          <w:rFonts w:eastAsia="等线" w:hint="eastAsia"/>
          <w:b/>
          <w:lang w:val="en-US" w:eastAsia="zh-CN"/>
        </w:rPr>
        <w:t>,</w:t>
      </w:r>
      <w:r w:rsidR="00CC52BF">
        <w:rPr>
          <w:rFonts w:eastAsia="等线" w:hint="eastAsia"/>
          <w:b/>
          <w:lang w:val="en-US" w:eastAsia="zh-CN"/>
        </w:rPr>
        <w:t xml:space="preserve"> </w:t>
      </w:r>
      <w:r w:rsidR="008C10C9">
        <w:rPr>
          <w:rFonts w:eastAsia="等线" w:hint="eastAsia"/>
          <w:b/>
          <w:lang w:val="en-US" w:eastAsia="zh-CN"/>
        </w:rPr>
        <w:t xml:space="preserve">in the 5GS and EPS interworking architecture, </w:t>
      </w:r>
      <w:r w:rsidR="00CC52BF">
        <w:rPr>
          <w:rFonts w:eastAsia="等线" w:hint="eastAsia"/>
          <w:b/>
          <w:lang w:val="en-US" w:eastAsia="zh-CN"/>
        </w:rPr>
        <w:t xml:space="preserve">the location request from LCS Client is always routed to 5GC-GMLC no matter the UE is registered in 5GC or EPC. </w:t>
      </w:r>
      <w:r w:rsidR="00CC52BF">
        <w:rPr>
          <w:rFonts w:eastAsia="等线"/>
          <w:b/>
          <w:lang w:val="en-US" w:eastAsia="zh-CN"/>
        </w:rPr>
        <w:t>I</w:t>
      </w:r>
      <w:r w:rsidR="00CC52BF">
        <w:rPr>
          <w:rFonts w:eastAsia="等线" w:hint="eastAsia"/>
          <w:b/>
          <w:lang w:val="en-US" w:eastAsia="zh-CN"/>
        </w:rPr>
        <w:t xml:space="preserve">n the case the UE is registered in EPC, the 5GC-GMLC is </w:t>
      </w:r>
      <w:r w:rsidR="00CC52BF">
        <w:rPr>
          <w:rFonts w:eastAsia="等线"/>
          <w:b/>
          <w:lang w:val="en-US" w:eastAsia="zh-CN"/>
        </w:rPr>
        <w:t>responsible</w:t>
      </w:r>
      <w:r w:rsidR="00CC52BF">
        <w:rPr>
          <w:rFonts w:eastAsia="等线" w:hint="eastAsia"/>
          <w:b/>
          <w:lang w:val="en-US" w:eastAsia="zh-CN"/>
        </w:rPr>
        <w:t xml:space="preserve"> to further send the location request to EPC-GMLC based on the procedure in clause</w:t>
      </w:r>
      <w:r w:rsidR="00CC52BF">
        <w:rPr>
          <w:rFonts w:eastAsia="等线"/>
          <w:b/>
          <w:lang w:val="en-US" w:eastAsia="zh-CN"/>
        </w:rPr>
        <w:t> </w:t>
      </w:r>
      <w:r w:rsidR="00CC52BF">
        <w:rPr>
          <w:rFonts w:eastAsia="等线" w:hint="eastAsia"/>
          <w:b/>
          <w:lang w:val="en-US" w:eastAsia="zh-CN"/>
        </w:rPr>
        <w:t>6.13</w:t>
      </w:r>
      <w:r w:rsidR="00B7391B">
        <w:rPr>
          <w:rFonts w:eastAsia="等线" w:hint="eastAsia"/>
          <w:b/>
          <w:lang w:val="en-US" w:eastAsia="zh-CN"/>
        </w:rPr>
        <w:t>.</w:t>
      </w:r>
    </w:p>
    <w:p w:rsidR="00974CF9" w:rsidRPr="00974CF9" w:rsidRDefault="00974CF9" w:rsidP="00974CF9">
      <w:pPr>
        <w:pStyle w:val="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 w:rsidRPr="00983944">
        <w:rPr>
          <w:rFonts w:hint="eastAsia"/>
          <w:lang w:eastAsia="zh-CN"/>
        </w:rPr>
        <w:t>.</w:t>
      </w:r>
      <w:r>
        <w:rPr>
          <w:rFonts w:eastAsiaTheme="minorEastAsia" w:hint="eastAsia"/>
          <w:lang w:eastAsia="zh-CN"/>
        </w:rPr>
        <w:t>1.2</w:t>
      </w:r>
      <w:r w:rsidRPr="00983944">
        <w:rPr>
          <w:rFonts w:hint="eastAsia"/>
          <w:lang w:eastAsia="zh-CN"/>
        </w:rPr>
        <w:tab/>
      </w:r>
      <w:r>
        <w:rPr>
          <w:rFonts w:eastAsiaTheme="minorEastAsia" w:hint="eastAsia"/>
          <w:lang w:eastAsia="zh-CN"/>
        </w:rPr>
        <w:t xml:space="preserve">Location </w:t>
      </w:r>
      <w:r w:rsidR="00B7391B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>ervice</w:t>
      </w:r>
      <w:r w:rsidR="00B7391B">
        <w:rPr>
          <w:rFonts w:eastAsiaTheme="minorEastAsia" w:hint="eastAsia"/>
          <w:lang w:eastAsia="zh-CN"/>
        </w:rPr>
        <w:t xml:space="preserve"> </w:t>
      </w:r>
      <w:r w:rsidR="000327D6">
        <w:rPr>
          <w:rFonts w:eastAsiaTheme="minorEastAsia" w:hint="eastAsia"/>
          <w:lang w:eastAsia="zh-CN"/>
        </w:rPr>
        <w:t xml:space="preserve">Continuity </w:t>
      </w:r>
      <w:r w:rsidR="00B7391B">
        <w:rPr>
          <w:rFonts w:eastAsiaTheme="minorEastAsia" w:hint="eastAsia"/>
          <w:lang w:eastAsia="zh-CN"/>
        </w:rPr>
        <w:t>Procedures</w:t>
      </w:r>
      <w:r>
        <w:rPr>
          <w:rFonts w:eastAsiaTheme="minorEastAsia" w:hint="eastAsia"/>
          <w:lang w:eastAsia="zh-CN"/>
        </w:rPr>
        <w:t xml:space="preserve"> </w:t>
      </w:r>
      <w:r w:rsidR="00B7391B">
        <w:rPr>
          <w:rFonts w:eastAsiaTheme="minorEastAsia" w:hint="eastAsia"/>
          <w:lang w:eastAsia="zh-CN"/>
        </w:rPr>
        <w:t>in 5GS and EPS Interworking Architecture</w:t>
      </w:r>
      <w:r>
        <w:rPr>
          <w:rFonts w:eastAsiaTheme="minorEastAsia" w:hint="eastAsia"/>
          <w:lang w:eastAsia="zh-CN"/>
        </w:rPr>
        <w:t xml:space="preserve"> introduced in Rel-18</w:t>
      </w:r>
    </w:p>
    <w:p w:rsidR="00CB4B38" w:rsidRDefault="001E0A1E" w:rsidP="006D51E3">
      <w:pPr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B</w:t>
      </w:r>
      <w:r>
        <w:rPr>
          <w:rFonts w:eastAsia="等线" w:hint="eastAsia"/>
          <w:lang w:eastAsia="zh-CN"/>
        </w:rPr>
        <w:t>ased on the location service continuity</w:t>
      </w:r>
      <w:r w:rsidR="00CB4B38">
        <w:rPr>
          <w:rFonts w:eastAsia="等线" w:hint="eastAsia"/>
          <w:lang w:eastAsia="zh-CN"/>
        </w:rPr>
        <w:t xml:space="preserve"> from EPS to 5GS</w:t>
      </w:r>
      <w:r w:rsidR="00FB2256">
        <w:rPr>
          <w:rFonts w:eastAsia="等线" w:hint="eastAsia"/>
          <w:lang w:eastAsia="zh-CN"/>
        </w:rPr>
        <w:t xml:space="preserve"> procedures introduced</w:t>
      </w:r>
      <w:r>
        <w:rPr>
          <w:rFonts w:eastAsia="等线" w:hint="eastAsia"/>
          <w:lang w:val="en-US" w:eastAsia="zh-CN"/>
        </w:rPr>
        <w:t xml:space="preserve"> in Rel-18</w:t>
      </w:r>
      <w:r w:rsidR="00C85693">
        <w:rPr>
          <w:rFonts w:eastAsia="等线" w:hint="eastAsia"/>
          <w:lang w:val="en-US" w:eastAsia="zh-CN"/>
        </w:rPr>
        <w:t xml:space="preserve"> (i.e.</w:t>
      </w:r>
      <w:r w:rsidR="00BF0508">
        <w:rPr>
          <w:rFonts w:eastAsia="等线" w:hint="eastAsia"/>
          <w:lang w:val="en-US" w:eastAsia="zh-CN"/>
        </w:rPr>
        <w:t xml:space="preserve"> the procedure in clause</w:t>
      </w:r>
      <w:r w:rsidR="00BF0508">
        <w:rPr>
          <w:rFonts w:eastAsia="等线"/>
          <w:lang w:val="en-US" w:eastAsia="zh-CN"/>
        </w:rPr>
        <w:t> </w:t>
      </w:r>
      <w:r w:rsidR="00BF0508">
        <w:rPr>
          <w:rFonts w:eastAsia="等线" w:hint="eastAsia"/>
          <w:lang w:val="en-US" w:eastAsia="zh-CN"/>
        </w:rPr>
        <w:t>6.19.2 in TS</w:t>
      </w:r>
      <w:r w:rsidR="00BF0508">
        <w:rPr>
          <w:rFonts w:eastAsia="等线"/>
          <w:lang w:val="en-US" w:eastAsia="zh-CN"/>
        </w:rPr>
        <w:t> </w:t>
      </w:r>
      <w:r w:rsidR="00BF0508">
        <w:rPr>
          <w:rFonts w:eastAsia="等线" w:hint="eastAsia"/>
          <w:lang w:val="en-US" w:eastAsia="zh-CN"/>
        </w:rPr>
        <w:t>23.273, the procedure in clause</w:t>
      </w:r>
      <w:r w:rsidR="00BF0508">
        <w:rPr>
          <w:rFonts w:eastAsia="等线"/>
          <w:lang w:val="en-US" w:eastAsia="zh-CN"/>
        </w:rPr>
        <w:t> </w:t>
      </w:r>
      <w:r w:rsidR="00BF0508">
        <w:rPr>
          <w:rFonts w:eastAsia="等线" w:hint="eastAsia"/>
          <w:lang w:val="en-US" w:eastAsia="zh-CN"/>
        </w:rPr>
        <w:t xml:space="preserve">6.19.x.2 in S2-2305593 agreed in SA2#156E meeting, and the </w:t>
      </w:r>
      <w:r w:rsidR="00BF0508">
        <w:rPr>
          <w:rFonts w:eastAsia="等线"/>
          <w:lang w:val="en-US" w:eastAsia="zh-CN"/>
        </w:rPr>
        <w:t>procedure</w:t>
      </w:r>
      <w:r w:rsidR="00BF0508">
        <w:rPr>
          <w:rFonts w:eastAsia="等线" w:hint="eastAsia"/>
          <w:lang w:val="en-US" w:eastAsia="zh-CN"/>
        </w:rPr>
        <w:t xml:space="preserve"> in clause</w:t>
      </w:r>
      <w:r w:rsidR="00BF0508">
        <w:rPr>
          <w:rFonts w:eastAsia="等线"/>
          <w:lang w:val="en-US" w:eastAsia="zh-CN"/>
        </w:rPr>
        <w:t> </w:t>
      </w:r>
      <w:r w:rsidR="00BF0508">
        <w:rPr>
          <w:rFonts w:eastAsia="等线" w:hint="eastAsia"/>
          <w:lang w:val="en-US" w:eastAsia="zh-CN"/>
        </w:rPr>
        <w:t xml:space="preserve">6.19.1.y in </w:t>
      </w:r>
      <w:r w:rsidR="00C85693">
        <w:rPr>
          <w:rFonts w:eastAsia="等线" w:hint="eastAsia"/>
          <w:lang w:val="en-US" w:eastAsia="zh-CN"/>
        </w:rPr>
        <w:t>S2-2305594 agreed in SA2#156E meeting)</w:t>
      </w:r>
      <w:r w:rsidR="00BF0508">
        <w:rPr>
          <w:rFonts w:eastAsia="等线" w:hint="eastAsia"/>
          <w:lang w:val="en-US" w:eastAsia="zh-CN"/>
        </w:rPr>
        <w:t xml:space="preserve">, the LCS Client/AF sends the location request to EPC-GMLC directly, but not 5GC-GMLC. </w:t>
      </w:r>
      <w:r w:rsidR="00BF0508">
        <w:rPr>
          <w:rFonts w:eastAsia="等线"/>
          <w:lang w:val="en-US" w:eastAsia="zh-CN"/>
        </w:rPr>
        <w:t>S</w:t>
      </w:r>
      <w:r w:rsidR="00BF0508">
        <w:rPr>
          <w:rFonts w:eastAsia="等线" w:hint="eastAsia"/>
          <w:lang w:val="en-US" w:eastAsia="zh-CN"/>
        </w:rPr>
        <w:t>o these procedures conflict with the description in clause</w:t>
      </w:r>
      <w:r w:rsidR="00BF0508">
        <w:rPr>
          <w:rFonts w:eastAsia="等线"/>
          <w:lang w:val="en-US" w:eastAsia="zh-CN"/>
        </w:rPr>
        <w:t> </w:t>
      </w:r>
      <w:r w:rsidR="00BF0508">
        <w:rPr>
          <w:rFonts w:eastAsia="等线" w:hint="eastAsia"/>
          <w:lang w:val="en-US" w:eastAsia="zh-CN"/>
        </w:rPr>
        <w:t>4.2a in TS</w:t>
      </w:r>
      <w:r w:rsidR="00BF0508">
        <w:rPr>
          <w:rFonts w:eastAsia="等线"/>
          <w:lang w:val="en-US" w:eastAsia="zh-CN"/>
        </w:rPr>
        <w:t> </w:t>
      </w:r>
      <w:r w:rsidR="00BF0508">
        <w:rPr>
          <w:rFonts w:eastAsia="等线" w:hint="eastAsia"/>
          <w:lang w:val="en-US" w:eastAsia="zh-CN"/>
        </w:rPr>
        <w:t>23.273 introduced in Rel-16.</w:t>
      </w:r>
    </w:p>
    <w:p w:rsidR="00BF0508" w:rsidRPr="00BF0508" w:rsidRDefault="00BF0508" w:rsidP="00BF0508">
      <w:pPr>
        <w:rPr>
          <w:rFonts w:eastAsia="等线"/>
          <w:b/>
          <w:lang w:val="en-US" w:eastAsia="zh-CN"/>
        </w:rPr>
      </w:pPr>
      <w:r w:rsidRPr="009E27A0">
        <w:rPr>
          <w:rFonts w:eastAsia="等线" w:hint="eastAsia"/>
          <w:b/>
          <w:lang w:eastAsia="zh-CN"/>
        </w:rPr>
        <w:t>Observation#</w:t>
      </w:r>
      <w:r>
        <w:rPr>
          <w:rFonts w:eastAsia="等线" w:hint="eastAsia"/>
          <w:b/>
          <w:lang w:eastAsia="zh-CN"/>
        </w:rPr>
        <w:t>2</w:t>
      </w:r>
      <w:r w:rsidRPr="009E27A0">
        <w:rPr>
          <w:rFonts w:eastAsia="等线" w:hint="eastAsia"/>
          <w:b/>
          <w:lang w:eastAsia="zh-CN"/>
        </w:rPr>
        <w:t>:</w:t>
      </w:r>
      <w:r>
        <w:rPr>
          <w:rFonts w:eastAsia="等线" w:hint="eastAsia"/>
          <w:b/>
          <w:lang w:eastAsia="zh-CN"/>
        </w:rPr>
        <w:t xml:space="preserve"> </w:t>
      </w:r>
      <w:r w:rsidR="00B34C97">
        <w:rPr>
          <w:rFonts w:eastAsia="等线" w:hint="eastAsia"/>
          <w:b/>
          <w:lang w:eastAsia="zh-CN"/>
        </w:rPr>
        <w:t xml:space="preserve">to support </w:t>
      </w:r>
      <w:r>
        <w:rPr>
          <w:rFonts w:eastAsia="等线" w:hint="eastAsia"/>
          <w:b/>
          <w:lang w:eastAsia="zh-CN"/>
        </w:rPr>
        <w:t xml:space="preserve">the location service </w:t>
      </w:r>
      <w:r>
        <w:rPr>
          <w:rFonts w:eastAsia="等线"/>
          <w:b/>
          <w:lang w:eastAsia="zh-CN"/>
        </w:rPr>
        <w:t>continuity</w:t>
      </w:r>
      <w:r>
        <w:rPr>
          <w:rFonts w:eastAsia="等线" w:hint="eastAsia"/>
          <w:b/>
          <w:lang w:eastAsia="zh-CN"/>
        </w:rPr>
        <w:t xml:space="preserve"> from EPS to 5GS</w:t>
      </w:r>
      <w:r w:rsidR="00B34C97">
        <w:rPr>
          <w:rFonts w:eastAsia="等线" w:hint="eastAsia"/>
          <w:b/>
          <w:lang w:eastAsia="zh-CN"/>
        </w:rPr>
        <w:t>, the location request from LCS Client is sent to EPC-GMLC directly</w:t>
      </w:r>
      <w:r>
        <w:rPr>
          <w:rFonts w:eastAsia="等线" w:hint="eastAsia"/>
          <w:b/>
          <w:lang w:val="en-US" w:eastAsia="zh-CN"/>
        </w:rPr>
        <w:t>.</w:t>
      </w:r>
      <w:r w:rsidR="00B34C97">
        <w:rPr>
          <w:rFonts w:eastAsia="等线" w:hint="eastAsia"/>
          <w:b/>
          <w:lang w:val="en-US" w:eastAsia="zh-CN"/>
        </w:rPr>
        <w:t xml:space="preserve"> </w:t>
      </w:r>
      <w:r w:rsidR="00B34C97">
        <w:rPr>
          <w:rFonts w:eastAsia="等线"/>
          <w:b/>
          <w:lang w:val="en-US" w:eastAsia="zh-CN"/>
        </w:rPr>
        <w:t>S</w:t>
      </w:r>
      <w:r w:rsidR="00B34C97">
        <w:rPr>
          <w:rFonts w:eastAsia="等线" w:hint="eastAsia"/>
          <w:b/>
          <w:lang w:val="en-US" w:eastAsia="zh-CN"/>
        </w:rPr>
        <w:t>o it is conflicting with the description in TS</w:t>
      </w:r>
      <w:r w:rsidR="00B34C97">
        <w:rPr>
          <w:rFonts w:eastAsia="等线"/>
          <w:b/>
          <w:lang w:val="en-US" w:eastAsia="zh-CN"/>
        </w:rPr>
        <w:t> </w:t>
      </w:r>
      <w:r w:rsidR="00B34C97">
        <w:rPr>
          <w:rFonts w:eastAsia="等线" w:hint="eastAsia"/>
          <w:b/>
          <w:lang w:val="en-US" w:eastAsia="zh-CN"/>
        </w:rPr>
        <w:t>23.273 introduced in Rel-16.</w:t>
      </w:r>
    </w:p>
    <w:p w:rsidR="00BF0508" w:rsidRDefault="00BF0508" w:rsidP="00BF0508">
      <w:pPr>
        <w:pStyle w:val="2"/>
        <w:rPr>
          <w:rFonts w:eastAsia="宋体"/>
          <w:lang w:eastAsia="zh-CN"/>
        </w:rPr>
      </w:pPr>
      <w:bookmarkStart w:id="9" w:name="OLE_LINK3"/>
      <w:bookmarkStart w:id="10" w:name="OLE_LINK4"/>
      <w:r>
        <w:rPr>
          <w:rFonts w:eastAsia="宋体" w:hint="eastAsia"/>
          <w:lang w:eastAsia="zh-CN"/>
        </w:rPr>
        <w:t>2</w:t>
      </w:r>
      <w:r w:rsidRPr="001216A7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>2</w:t>
      </w:r>
      <w:r w:rsidRPr="001216A7">
        <w:rPr>
          <w:rFonts w:eastAsia="宋体" w:hint="eastAsia"/>
          <w:lang w:eastAsia="zh-CN"/>
        </w:rPr>
        <w:tab/>
      </w:r>
      <w:r w:rsidR="00CA16A6">
        <w:rPr>
          <w:rFonts w:eastAsia="宋体" w:hint="eastAsia"/>
          <w:lang w:eastAsia="zh-CN"/>
        </w:rPr>
        <w:t xml:space="preserve">Analysis and </w:t>
      </w:r>
      <w:r>
        <w:rPr>
          <w:rFonts w:eastAsia="宋体" w:hint="eastAsia"/>
          <w:lang w:eastAsia="zh-CN"/>
        </w:rPr>
        <w:t>Proposal</w:t>
      </w:r>
    </w:p>
    <w:bookmarkEnd w:id="9"/>
    <w:bookmarkEnd w:id="10"/>
    <w:p w:rsidR="00CB4B38" w:rsidRPr="00C42E21" w:rsidRDefault="00BF0508" w:rsidP="006D51E3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B</w:t>
      </w:r>
      <w:r>
        <w:rPr>
          <w:rFonts w:eastAsia="等线" w:hint="eastAsia"/>
          <w:lang w:val="en-US" w:eastAsia="zh-CN"/>
        </w:rPr>
        <w:t>ased on the observation#</w:t>
      </w:r>
      <w:r w:rsidR="00C42E21">
        <w:rPr>
          <w:rFonts w:eastAsia="等线" w:hint="eastAsia"/>
          <w:lang w:val="en-US" w:eastAsia="zh-CN"/>
        </w:rPr>
        <w:t>1 and #</w:t>
      </w:r>
      <w:r>
        <w:rPr>
          <w:rFonts w:eastAsia="等线" w:hint="eastAsia"/>
          <w:lang w:val="en-US" w:eastAsia="zh-CN"/>
        </w:rPr>
        <w:t xml:space="preserve">2, </w:t>
      </w:r>
      <w:r w:rsidR="00C42E21">
        <w:rPr>
          <w:rFonts w:eastAsia="等线"/>
          <w:lang w:val="en-US" w:eastAsia="zh-CN"/>
        </w:rPr>
        <w:t>exposing</w:t>
      </w:r>
      <w:r w:rsidR="00C42E21">
        <w:rPr>
          <w:rFonts w:eastAsia="等线" w:hint="eastAsia"/>
          <w:lang w:val="en-US" w:eastAsia="zh-CN"/>
        </w:rPr>
        <w:t xml:space="preserve"> one common interface to LCS Client is simpler and reduces the </w:t>
      </w:r>
      <w:r w:rsidR="00C42E21">
        <w:rPr>
          <w:rFonts w:eastAsia="等线"/>
          <w:lang w:val="en-US" w:eastAsia="zh-CN"/>
        </w:rPr>
        <w:t>maint</w:t>
      </w:r>
      <w:r w:rsidR="00C42E21">
        <w:rPr>
          <w:rFonts w:eastAsia="等线" w:hint="eastAsia"/>
          <w:lang w:val="en-US" w:eastAsia="zh-CN"/>
        </w:rPr>
        <w:t>en</w:t>
      </w:r>
      <w:r w:rsidR="00C42E21">
        <w:rPr>
          <w:rFonts w:eastAsia="等线"/>
          <w:lang w:val="en-US" w:eastAsia="zh-CN"/>
        </w:rPr>
        <w:t>an</w:t>
      </w:r>
      <w:r w:rsidR="00C42E21">
        <w:rPr>
          <w:rFonts w:eastAsia="等线" w:hint="eastAsia"/>
          <w:lang w:val="en-US" w:eastAsia="zh-CN"/>
        </w:rPr>
        <w:t xml:space="preserve">ce cost. </w:t>
      </w:r>
      <w:r w:rsidR="00C42E21">
        <w:rPr>
          <w:rFonts w:eastAsia="等线"/>
          <w:lang w:val="en-US" w:eastAsia="zh-CN"/>
        </w:rPr>
        <w:t>S</w:t>
      </w:r>
      <w:r w:rsidR="00C42E21">
        <w:rPr>
          <w:rFonts w:eastAsia="等线" w:hint="eastAsia"/>
          <w:lang w:val="en-US" w:eastAsia="zh-CN"/>
        </w:rPr>
        <w:t>o it</w:t>
      </w:r>
      <w:r>
        <w:rPr>
          <w:rFonts w:eastAsia="等线" w:hint="eastAsia"/>
          <w:lang w:val="en-US" w:eastAsia="zh-CN"/>
        </w:rPr>
        <w:t xml:space="preserve"> is proposed to update the </w:t>
      </w:r>
      <w:r w:rsidRPr="00BF0508">
        <w:rPr>
          <w:rFonts w:eastAsia="等线" w:hint="eastAsia"/>
          <w:lang w:val="en-US" w:eastAsia="zh-CN"/>
        </w:rPr>
        <w:t xml:space="preserve">location service </w:t>
      </w:r>
      <w:r w:rsidRPr="00BF0508">
        <w:rPr>
          <w:rFonts w:eastAsia="等线"/>
          <w:lang w:val="en-US" w:eastAsia="zh-CN"/>
        </w:rPr>
        <w:t>continuity</w:t>
      </w:r>
      <w:r w:rsidRPr="00BF0508">
        <w:rPr>
          <w:rFonts w:eastAsia="等线" w:hint="eastAsia"/>
          <w:lang w:val="en-US" w:eastAsia="zh-CN"/>
        </w:rPr>
        <w:t xml:space="preserve"> from EPS to 5GS procedures introduced in </w:t>
      </w:r>
      <w:r w:rsidRPr="00C42E21">
        <w:rPr>
          <w:rFonts w:eastAsia="等线" w:hint="eastAsia"/>
          <w:lang w:val="en-US" w:eastAsia="zh-CN"/>
        </w:rPr>
        <w:t>Rel-18 to align with the description in clause</w:t>
      </w:r>
      <w:r w:rsidRPr="00C42E21">
        <w:rPr>
          <w:rFonts w:eastAsia="等线"/>
          <w:lang w:val="en-US" w:eastAsia="zh-CN"/>
        </w:rPr>
        <w:t> </w:t>
      </w:r>
      <w:r w:rsidRPr="00C42E21">
        <w:rPr>
          <w:rFonts w:eastAsia="等线" w:hint="eastAsia"/>
          <w:lang w:val="en-US" w:eastAsia="zh-CN"/>
        </w:rPr>
        <w:t>4.2</w:t>
      </w:r>
      <w:r w:rsidR="00C42E21" w:rsidRPr="00C42E21">
        <w:rPr>
          <w:rFonts w:eastAsia="等线" w:hint="eastAsia"/>
          <w:lang w:val="en-US" w:eastAsia="zh-CN"/>
        </w:rPr>
        <w:t>a.</w:t>
      </w:r>
    </w:p>
    <w:p w:rsidR="00CF4BB3" w:rsidRPr="001E0A1E" w:rsidRDefault="00C42E21" w:rsidP="006D51E3">
      <w:pPr>
        <w:rPr>
          <w:rFonts w:eastAsia="等线"/>
          <w:lang w:val="en-US" w:eastAsia="zh-CN"/>
        </w:rPr>
      </w:pPr>
      <w:r>
        <w:rPr>
          <w:rFonts w:eastAsia="等线" w:hint="eastAsia"/>
          <w:b/>
          <w:lang w:eastAsia="zh-CN"/>
        </w:rPr>
        <w:t>Proposal</w:t>
      </w:r>
      <w:r w:rsidRPr="009E27A0">
        <w:rPr>
          <w:rFonts w:eastAsia="等线" w:hint="eastAsia"/>
          <w:b/>
          <w:lang w:eastAsia="zh-CN"/>
        </w:rPr>
        <w:t>#</w:t>
      </w:r>
      <w:r>
        <w:rPr>
          <w:rFonts w:eastAsia="等线" w:hint="eastAsia"/>
          <w:b/>
          <w:lang w:eastAsia="zh-CN"/>
        </w:rPr>
        <w:t>1</w:t>
      </w:r>
      <w:r w:rsidRPr="009E27A0">
        <w:rPr>
          <w:rFonts w:eastAsia="等线" w:hint="eastAsia"/>
          <w:b/>
          <w:lang w:eastAsia="zh-CN"/>
        </w:rPr>
        <w:t>:</w:t>
      </w:r>
      <w:r>
        <w:rPr>
          <w:rFonts w:eastAsia="等线" w:hint="eastAsia"/>
          <w:b/>
          <w:lang w:eastAsia="zh-CN"/>
        </w:rPr>
        <w:t xml:space="preserve"> </w:t>
      </w:r>
      <w:r w:rsidRPr="00C42E21">
        <w:rPr>
          <w:rFonts w:eastAsia="等线" w:hint="eastAsia"/>
          <w:b/>
          <w:lang w:eastAsia="zh-CN"/>
        </w:rPr>
        <w:t xml:space="preserve">update the location service </w:t>
      </w:r>
      <w:r w:rsidRPr="00C42E21">
        <w:rPr>
          <w:rFonts w:eastAsia="等线"/>
          <w:b/>
          <w:lang w:eastAsia="zh-CN"/>
        </w:rPr>
        <w:t>continuity</w:t>
      </w:r>
      <w:r w:rsidRPr="00C42E21">
        <w:rPr>
          <w:rFonts w:eastAsia="等线" w:hint="eastAsia"/>
          <w:b/>
          <w:lang w:eastAsia="zh-CN"/>
        </w:rPr>
        <w:t xml:space="preserve"> from EPS to 5GS procedures introduced in Rel-18 to align with the description in clause</w:t>
      </w:r>
      <w:r w:rsidRPr="00C42E21">
        <w:rPr>
          <w:rFonts w:eastAsia="等线"/>
          <w:b/>
          <w:lang w:eastAsia="zh-CN"/>
        </w:rPr>
        <w:t> </w:t>
      </w:r>
      <w:r w:rsidRPr="00C42E21">
        <w:rPr>
          <w:rFonts w:eastAsia="等线" w:hint="eastAsia"/>
          <w:b/>
          <w:lang w:eastAsia="zh-CN"/>
        </w:rPr>
        <w:t>4.2a.</w:t>
      </w:r>
    </w:p>
    <w:p w:rsidR="00C42E21" w:rsidRDefault="00C42E21" w:rsidP="00C42E21">
      <w:pPr>
        <w:pStyle w:val="1"/>
        <w:ind w:left="0" w:firstLine="0"/>
      </w:pPr>
      <w:r>
        <w:rPr>
          <w:rFonts w:eastAsiaTheme="minorEastAsia" w:hint="eastAsia"/>
          <w:lang w:eastAsia="zh-CN"/>
        </w:rPr>
        <w:lastRenderedPageBreak/>
        <w:t>3</w:t>
      </w:r>
      <w:r>
        <w:t xml:space="preserve">. </w:t>
      </w:r>
      <w:r w:rsidR="00CF69BE">
        <w:rPr>
          <w:rFonts w:eastAsiaTheme="minorEastAsia" w:hint="eastAsia"/>
          <w:lang w:eastAsia="zh-CN"/>
        </w:rPr>
        <w:t>S</w:t>
      </w:r>
      <w:r w:rsidR="00FC78E9">
        <w:rPr>
          <w:rFonts w:eastAsiaTheme="minorEastAsia" w:hint="eastAsia"/>
          <w:lang w:eastAsia="zh-CN"/>
        </w:rPr>
        <w:t xml:space="preserve">upport </w:t>
      </w:r>
      <w:r w:rsidR="00CF69BE">
        <w:rPr>
          <w:rFonts w:eastAsiaTheme="minorEastAsia" w:hint="eastAsia"/>
          <w:lang w:eastAsia="zh-CN"/>
        </w:rPr>
        <w:t>C</w:t>
      </w:r>
      <w:r w:rsidR="00FC78E9">
        <w:rPr>
          <w:rFonts w:eastAsiaTheme="minorEastAsia" w:hint="eastAsia"/>
          <w:lang w:eastAsia="zh-CN"/>
        </w:rPr>
        <w:t>onsistent</w:t>
      </w:r>
      <w:r>
        <w:rPr>
          <w:rFonts w:eastAsiaTheme="minorEastAsia" w:hint="eastAsia"/>
          <w:lang w:eastAsia="zh-CN"/>
        </w:rPr>
        <w:t xml:space="preserve"> </w:t>
      </w:r>
      <w:r w:rsidR="00CF69BE">
        <w:rPr>
          <w:rFonts w:eastAsiaTheme="minorEastAsia" w:hint="eastAsia"/>
          <w:lang w:eastAsia="zh-CN"/>
        </w:rPr>
        <w:t>Location Service C</w:t>
      </w:r>
      <w:r w:rsidR="00FC78E9">
        <w:rPr>
          <w:rFonts w:eastAsiaTheme="minorEastAsia" w:hint="eastAsia"/>
          <w:lang w:eastAsia="zh-CN"/>
        </w:rPr>
        <w:t xml:space="preserve">ontinuity </w:t>
      </w:r>
      <w:r w:rsidR="00CF69BE">
        <w:rPr>
          <w:rFonts w:eastAsia="等线" w:hint="eastAsia"/>
          <w:lang w:eastAsia="zh-CN"/>
        </w:rPr>
        <w:t xml:space="preserve">Mechanism </w:t>
      </w:r>
      <w:r w:rsidR="00714B00">
        <w:rPr>
          <w:rFonts w:eastAsia="等线" w:hint="eastAsia"/>
          <w:lang w:eastAsia="zh-CN"/>
        </w:rPr>
        <w:t xml:space="preserve">independent of N26 </w:t>
      </w:r>
      <w:r w:rsidR="00AA58E5">
        <w:rPr>
          <w:rFonts w:eastAsia="等线" w:hint="eastAsia"/>
          <w:lang w:eastAsia="zh-CN"/>
        </w:rPr>
        <w:t>I</w:t>
      </w:r>
      <w:r w:rsidR="00714B00">
        <w:rPr>
          <w:rFonts w:eastAsia="等线" w:hint="eastAsia"/>
          <w:lang w:eastAsia="zh-CN"/>
        </w:rPr>
        <w:t xml:space="preserve">nterface </w:t>
      </w:r>
      <w:r w:rsidR="00AA58E5">
        <w:rPr>
          <w:rFonts w:eastAsia="等线" w:hint="eastAsia"/>
          <w:lang w:eastAsia="zh-CN"/>
        </w:rPr>
        <w:t>D</w:t>
      </w:r>
      <w:r w:rsidR="00714B00">
        <w:rPr>
          <w:rFonts w:eastAsia="等线" w:hint="eastAsia"/>
          <w:lang w:eastAsia="zh-CN"/>
        </w:rPr>
        <w:t xml:space="preserve">eployment </w:t>
      </w:r>
      <w:r w:rsidR="00AA58E5">
        <w:rPr>
          <w:rFonts w:eastAsia="等线" w:hint="eastAsia"/>
          <w:lang w:eastAsia="zh-CN"/>
        </w:rPr>
        <w:t>S</w:t>
      </w:r>
      <w:r w:rsidR="00714B00">
        <w:rPr>
          <w:rFonts w:eastAsia="等线" w:hint="eastAsia"/>
          <w:lang w:eastAsia="zh-CN"/>
        </w:rPr>
        <w:t xml:space="preserve">tatus </w:t>
      </w:r>
      <w:r w:rsidR="00CF69BE">
        <w:rPr>
          <w:rFonts w:eastAsia="等线" w:hint="eastAsia"/>
          <w:lang w:eastAsia="zh-CN"/>
        </w:rPr>
        <w:t>for Immediate Location R</w:t>
      </w:r>
      <w:r>
        <w:rPr>
          <w:rFonts w:eastAsia="等线" w:hint="eastAsia"/>
          <w:lang w:eastAsia="zh-CN"/>
        </w:rPr>
        <w:t>equest</w:t>
      </w:r>
    </w:p>
    <w:p w:rsidR="00CA16A6" w:rsidRDefault="00CA16A6" w:rsidP="00CA16A6">
      <w:pPr>
        <w:pStyle w:val="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3</w:t>
      </w:r>
      <w:r w:rsidRPr="001216A7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>1</w:t>
      </w:r>
      <w:r w:rsidRPr="001216A7">
        <w:rPr>
          <w:rFonts w:eastAsia="宋体" w:hint="eastAsia"/>
          <w:lang w:eastAsia="zh-CN"/>
        </w:rPr>
        <w:tab/>
      </w:r>
      <w:r>
        <w:rPr>
          <w:rFonts w:eastAsia="宋体" w:hint="eastAsia"/>
          <w:lang w:eastAsia="zh-CN"/>
        </w:rPr>
        <w:t>Background</w:t>
      </w:r>
    </w:p>
    <w:p w:rsidR="00F93580" w:rsidRDefault="00F77738" w:rsidP="006D51E3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B</w:t>
      </w:r>
      <w:r>
        <w:rPr>
          <w:rFonts w:eastAsia="等线" w:hint="eastAsia"/>
          <w:lang w:eastAsia="zh-CN"/>
        </w:rPr>
        <w:t xml:space="preserve">ased on </w:t>
      </w:r>
      <w:r w:rsidR="00CA16A6">
        <w:rPr>
          <w:rFonts w:eastAsia="等线" w:hint="eastAsia"/>
          <w:lang w:eastAsia="zh-CN"/>
        </w:rPr>
        <w:t xml:space="preserve">the email </w:t>
      </w:r>
      <w:r>
        <w:rPr>
          <w:rFonts w:eastAsia="等线" w:hint="eastAsia"/>
          <w:lang w:eastAsia="zh-CN"/>
        </w:rPr>
        <w:t xml:space="preserve">discussion </w:t>
      </w:r>
      <w:r w:rsidR="007913F3">
        <w:rPr>
          <w:rFonts w:eastAsia="等线" w:hint="eastAsia"/>
          <w:lang w:eastAsia="zh-CN"/>
        </w:rPr>
        <w:t>on</w:t>
      </w:r>
      <w:r>
        <w:rPr>
          <w:rFonts w:eastAsia="等线" w:hint="eastAsia"/>
          <w:lang w:eastAsia="zh-CN"/>
        </w:rPr>
        <w:t xml:space="preserve"> </w:t>
      </w:r>
      <w:r w:rsidR="00A41BA7">
        <w:rPr>
          <w:rFonts w:eastAsia="等线" w:hint="eastAsia"/>
          <w:lang w:eastAsia="zh-CN"/>
        </w:rPr>
        <w:t>S2-2305069 in SA2#156E meeting, it was commented that whether there could be a consistent implementation for location service continuity for immediate location request</w:t>
      </w:r>
      <w:r w:rsidR="00CF69BE">
        <w:rPr>
          <w:rFonts w:eastAsia="等线" w:hint="eastAsia"/>
          <w:lang w:eastAsia="zh-CN"/>
        </w:rPr>
        <w:t xml:space="preserve"> no matter whether N26 interface is deployed or not</w:t>
      </w:r>
      <w:r w:rsidR="00A41BA7">
        <w:rPr>
          <w:rFonts w:eastAsia="等线" w:hint="eastAsia"/>
          <w:lang w:eastAsia="zh-CN"/>
        </w:rPr>
        <w:t>.</w:t>
      </w:r>
    </w:p>
    <w:p w:rsidR="00CA16A6" w:rsidRDefault="00CA16A6" w:rsidP="006D51E3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W</w:t>
      </w:r>
      <w:r>
        <w:rPr>
          <w:rFonts w:eastAsia="等线" w:hint="eastAsia"/>
          <w:lang w:eastAsia="zh-CN"/>
        </w:rPr>
        <w:t xml:space="preserve">e think this comment is </w:t>
      </w:r>
      <w:r>
        <w:rPr>
          <w:rFonts w:eastAsia="等线"/>
          <w:lang w:eastAsia="zh-CN"/>
        </w:rPr>
        <w:t>valuable</w:t>
      </w:r>
      <w:r>
        <w:rPr>
          <w:rFonts w:eastAsia="等线" w:hint="eastAsia"/>
          <w:lang w:eastAsia="zh-CN"/>
        </w:rPr>
        <w:t xml:space="preserve"> to reduce implementation complexity, so this clause analyse</w:t>
      </w:r>
      <w:r w:rsidR="007C027E">
        <w:rPr>
          <w:rFonts w:eastAsia="等线" w:hint="eastAsia"/>
          <w:lang w:eastAsia="zh-CN"/>
        </w:rPr>
        <w:t>s</w:t>
      </w:r>
      <w:r>
        <w:rPr>
          <w:rFonts w:eastAsia="等线" w:hint="eastAsia"/>
          <w:lang w:eastAsia="zh-CN"/>
        </w:rPr>
        <w:t xml:space="preserve"> the existing procedures for location service continuity for immediate location request and proposes the proposal</w:t>
      </w:r>
      <w:r w:rsidR="007C027E">
        <w:rPr>
          <w:rFonts w:eastAsia="等线" w:hint="eastAsia"/>
          <w:lang w:eastAsia="zh-CN"/>
        </w:rPr>
        <w:t xml:space="preserve"> for consistent mechanism</w:t>
      </w:r>
      <w:r>
        <w:rPr>
          <w:rFonts w:eastAsia="等线" w:hint="eastAsia"/>
          <w:lang w:eastAsia="zh-CN"/>
        </w:rPr>
        <w:t>.</w:t>
      </w:r>
    </w:p>
    <w:p w:rsidR="00CA16A6" w:rsidRDefault="00CA16A6" w:rsidP="00CA16A6">
      <w:pPr>
        <w:pStyle w:val="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3</w:t>
      </w:r>
      <w:r w:rsidRPr="001216A7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>2</w:t>
      </w:r>
      <w:r w:rsidRPr="001216A7">
        <w:rPr>
          <w:rFonts w:eastAsia="宋体" w:hint="eastAsia"/>
          <w:lang w:eastAsia="zh-CN"/>
        </w:rPr>
        <w:tab/>
      </w:r>
      <w:r>
        <w:rPr>
          <w:rFonts w:eastAsia="宋体" w:hint="eastAsia"/>
          <w:lang w:eastAsia="zh-CN"/>
        </w:rPr>
        <w:t>Analysis and Proposal</w:t>
      </w:r>
    </w:p>
    <w:p w:rsidR="0041371F" w:rsidRDefault="0041371F" w:rsidP="006D51E3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E</w:t>
      </w:r>
      <w:r>
        <w:rPr>
          <w:rFonts w:eastAsia="等线" w:hint="eastAsia"/>
          <w:lang w:eastAsia="zh-CN"/>
        </w:rPr>
        <w:t>xisting solution for location service continuity with N26 interface for immediate location request:</w:t>
      </w:r>
    </w:p>
    <w:p w:rsidR="0041371F" w:rsidRDefault="0041371F" w:rsidP="00E93443">
      <w:pPr>
        <w:pStyle w:val="ac"/>
        <w:numPr>
          <w:ilvl w:val="0"/>
          <w:numId w:val="31"/>
        </w:numPr>
        <w:rPr>
          <w:rFonts w:eastAsia="等线"/>
          <w:lang w:val="en-US" w:eastAsia="zh-CN"/>
        </w:rPr>
      </w:pPr>
      <w:r w:rsidRPr="00E93443">
        <w:rPr>
          <w:rFonts w:eastAsia="等线"/>
          <w:lang w:eastAsia="zh-CN"/>
        </w:rPr>
        <w:t>B</w:t>
      </w:r>
      <w:r w:rsidRPr="00E93443">
        <w:rPr>
          <w:rFonts w:eastAsia="等线" w:hint="eastAsia"/>
          <w:lang w:eastAsia="zh-CN"/>
        </w:rPr>
        <w:t xml:space="preserve">ased on </w:t>
      </w:r>
      <w:r w:rsidR="00E93443">
        <w:rPr>
          <w:rFonts w:eastAsia="等线" w:hint="eastAsia"/>
          <w:lang w:eastAsia="zh-CN"/>
        </w:rPr>
        <w:t xml:space="preserve">the </w:t>
      </w:r>
      <w:r w:rsidRPr="00E93443">
        <w:rPr>
          <w:rFonts w:eastAsia="等线" w:hint="eastAsia"/>
          <w:lang w:eastAsia="zh-CN"/>
        </w:rPr>
        <w:t>procedure in clause</w:t>
      </w:r>
      <w:r w:rsidRPr="00E93443">
        <w:rPr>
          <w:rFonts w:eastAsia="等线"/>
          <w:lang w:val="en-US" w:eastAsia="zh-CN"/>
        </w:rPr>
        <w:t> </w:t>
      </w:r>
      <w:r w:rsidRPr="00E93443">
        <w:rPr>
          <w:rFonts w:eastAsia="等线" w:hint="eastAsia"/>
          <w:lang w:val="en-US" w:eastAsia="zh-CN"/>
        </w:rPr>
        <w:t>6.19.1</w:t>
      </w:r>
      <w:r w:rsidR="00F266F1">
        <w:rPr>
          <w:rFonts w:eastAsia="等线" w:hint="eastAsia"/>
          <w:lang w:val="en-US" w:eastAsia="zh-CN"/>
        </w:rPr>
        <w:t xml:space="preserve"> in TS</w:t>
      </w:r>
      <w:r w:rsidR="00F266F1">
        <w:rPr>
          <w:rFonts w:eastAsia="等线"/>
          <w:lang w:val="en-US" w:eastAsia="zh-CN"/>
        </w:rPr>
        <w:t> </w:t>
      </w:r>
      <w:r w:rsidR="00F266F1">
        <w:rPr>
          <w:rFonts w:eastAsia="等线" w:hint="eastAsia"/>
          <w:lang w:val="en-US" w:eastAsia="zh-CN"/>
        </w:rPr>
        <w:t>23.273</w:t>
      </w:r>
      <w:r w:rsidRPr="00E93443">
        <w:rPr>
          <w:rFonts w:eastAsia="等线" w:hint="eastAsia"/>
          <w:lang w:val="en-US" w:eastAsia="zh-CN"/>
        </w:rPr>
        <w:t>, when mobility</w:t>
      </w:r>
      <w:r w:rsidR="00E93443">
        <w:rPr>
          <w:rFonts w:eastAsia="等线" w:hint="eastAsia"/>
          <w:lang w:val="en-US" w:eastAsia="zh-CN"/>
        </w:rPr>
        <w:t xml:space="preserve"> from 5GS to EPS happens, AMF provide</w:t>
      </w:r>
      <w:r w:rsidR="00F266F1">
        <w:rPr>
          <w:rFonts w:eastAsia="等线" w:hint="eastAsia"/>
          <w:lang w:val="en-US" w:eastAsia="zh-CN"/>
        </w:rPr>
        <w:t>s</w:t>
      </w:r>
      <w:r w:rsidR="00E93443">
        <w:rPr>
          <w:rFonts w:eastAsia="等线" w:hint="eastAsia"/>
          <w:lang w:val="en-US" w:eastAsia="zh-CN"/>
        </w:rPr>
        <w:t xml:space="preserve"> the MME ID to 5GC-GMLC which is responsible to trigger LIR to EPC-GMLC by providing MME ID to EPC-GMLC. </w:t>
      </w:r>
      <w:r w:rsidR="00E93443">
        <w:rPr>
          <w:rFonts w:eastAsia="等线"/>
          <w:lang w:val="en-US" w:eastAsia="zh-CN"/>
        </w:rPr>
        <w:t>I</w:t>
      </w:r>
      <w:r w:rsidR="00E93443">
        <w:rPr>
          <w:rFonts w:eastAsia="等线" w:hint="eastAsia"/>
          <w:lang w:val="en-US" w:eastAsia="zh-CN"/>
        </w:rPr>
        <w:t>n this case, AMF obtains MME ID during the interworking procedure defined in clause</w:t>
      </w:r>
      <w:r w:rsidR="00E93443">
        <w:rPr>
          <w:rFonts w:eastAsia="等线"/>
          <w:lang w:val="en-US" w:eastAsia="zh-CN"/>
        </w:rPr>
        <w:t> </w:t>
      </w:r>
      <w:r w:rsidR="00E93443">
        <w:rPr>
          <w:rFonts w:eastAsia="等线" w:hint="eastAsia"/>
          <w:lang w:val="en-US" w:eastAsia="zh-CN"/>
        </w:rPr>
        <w:t>4.11.1 in TS</w:t>
      </w:r>
      <w:r w:rsidR="00E93443">
        <w:rPr>
          <w:rFonts w:eastAsia="等线"/>
          <w:lang w:val="en-US" w:eastAsia="zh-CN"/>
        </w:rPr>
        <w:t> </w:t>
      </w:r>
      <w:r w:rsidR="00E93443">
        <w:rPr>
          <w:rFonts w:eastAsia="等线" w:hint="eastAsia"/>
          <w:lang w:val="en-US" w:eastAsia="zh-CN"/>
        </w:rPr>
        <w:t>23.502.</w:t>
      </w:r>
    </w:p>
    <w:p w:rsidR="00E93443" w:rsidRPr="00E93443" w:rsidRDefault="00E93443" w:rsidP="00E93443">
      <w:pPr>
        <w:pStyle w:val="ac"/>
        <w:numPr>
          <w:ilvl w:val="0"/>
          <w:numId w:val="31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B</w:t>
      </w:r>
      <w:r>
        <w:rPr>
          <w:rFonts w:eastAsia="等线" w:hint="eastAsia"/>
          <w:lang w:val="en-US" w:eastAsia="zh-CN"/>
        </w:rPr>
        <w:t>ased on the procedure in clause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>6.19.2 in</w:t>
      </w:r>
      <w:r w:rsidR="00F266F1">
        <w:rPr>
          <w:rFonts w:eastAsia="等线" w:hint="eastAsia"/>
          <w:lang w:val="en-US" w:eastAsia="zh-CN"/>
        </w:rPr>
        <w:t xml:space="preserve"> TS</w:t>
      </w:r>
      <w:r w:rsidR="00F266F1">
        <w:rPr>
          <w:rFonts w:eastAsia="等线"/>
          <w:lang w:val="en-US" w:eastAsia="zh-CN"/>
        </w:rPr>
        <w:t> </w:t>
      </w:r>
      <w:r w:rsidR="00F266F1">
        <w:rPr>
          <w:rFonts w:eastAsia="等线" w:hint="eastAsia"/>
          <w:lang w:val="en-US" w:eastAsia="zh-CN"/>
        </w:rPr>
        <w:t>23.273</w:t>
      </w:r>
      <w:r>
        <w:rPr>
          <w:rFonts w:eastAsia="等线" w:hint="eastAsia"/>
          <w:lang w:val="en-US" w:eastAsia="zh-CN"/>
        </w:rPr>
        <w:t>, when mobility from EPS to 5GS happens, MME provide</w:t>
      </w:r>
      <w:r w:rsidR="00F266F1">
        <w:rPr>
          <w:rFonts w:eastAsia="等线" w:hint="eastAsia"/>
          <w:lang w:val="en-US" w:eastAsia="zh-CN"/>
        </w:rPr>
        <w:t>s</w:t>
      </w:r>
      <w:r>
        <w:rPr>
          <w:rFonts w:eastAsia="等线" w:hint="eastAsia"/>
          <w:lang w:val="en-US" w:eastAsia="zh-CN"/>
        </w:rPr>
        <w:t xml:space="preserve"> the AMF ID to EPC-GMLC which is responsible to trigger LIR to 5GC-GMLC by providing AMF ID to 5GC-GMLC.</w:t>
      </w:r>
      <w:r w:rsidRPr="00E93443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I</w:t>
      </w:r>
      <w:r>
        <w:rPr>
          <w:rFonts w:eastAsia="等线" w:hint="eastAsia"/>
          <w:lang w:val="en-US" w:eastAsia="zh-CN"/>
        </w:rPr>
        <w:t>n this case, MME obtains AMF ID during the interworking procedure defined in clause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>4.11.1 in TS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>23.502.</w:t>
      </w:r>
    </w:p>
    <w:p w:rsidR="00F266F1" w:rsidRDefault="00E93443" w:rsidP="006D51E3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</w:t>
      </w:r>
      <w:r>
        <w:rPr>
          <w:rFonts w:eastAsia="等线" w:hint="eastAsia"/>
          <w:lang w:val="en-US" w:eastAsia="zh-CN"/>
        </w:rPr>
        <w:t>he solution above cannot apply to the interworking architecture without N26 interface, b</w:t>
      </w:r>
      <w:r w:rsidR="00FC78E9">
        <w:rPr>
          <w:rFonts w:eastAsia="等线" w:hint="eastAsia"/>
          <w:lang w:val="en-US" w:eastAsia="zh-CN"/>
        </w:rPr>
        <w:t>ecause based on the procedure in clause</w:t>
      </w:r>
      <w:r w:rsidR="00FC78E9">
        <w:rPr>
          <w:rFonts w:eastAsia="等线"/>
          <w:lang w:val="en-US" w:eastAsia="zh-CN"/>
        </w:rPr>
        <w:t> </w:t>
      </w:r>
      <w:r w:rsidR="00FC78E9">
        <w:rPr>
          <w:rFonts w:eastAsia="等线" w:hint="eastAsia"/>
          <w:lang w:val="en-US" w:eastAsia="zh-CN"/>
        </w:rPr>
        <w:t>4.11.2 in TS</w:t>
      </w:r>
      <w:r w:rsidR="00FC78E9">
        <w:rPr>
          <w:rFonts w:eastAsia="等线"/>
          <w:lang w:val="en-US" w:eastAsia="zh-CN"/>
        </w:rPr>
        <w:t> </w:t>
      </w:r>
      <w:r w:rsidR="00FC78E9">
        <w:rPr>
          <w:rFonts w:eastAsia="等线" w:hint="eastAsia"/>
          <w:lang w:val="en-US" w:eastAsia="zh-CN"/>
        </w:rPr>
        <w:t xml:space="preserve">23.502, it is impossible for source MME/AMF to obtain target AMF/MME ID. </w:t>
      </w:r>
    </w:p>
    <w:p w:rsidR="00FC78E9" w:rsidRDefault="00FC78E9" w:rsidP="006D51E3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But the solution for</w:t>
      </w:r>
      <w:r w:rsidR="00F266F1">
        <w:rPr>
          <w:rFonts w:eastAsia="等线" w:hint="eastAsia"/>
          <w:lang w:val="en-US" w:eastAsia="zh-CN"/>
        </w:rPr>
        <w:t xml:space="preserve"> location service continuity for LIR in t</w:t>
      </w:r>
      <w:r>
        <w:rPr>
          <w:rFonts w:eastAsia="等线" w:hint="eastAsia"/>
          <w:lang w:val="en-US" w:eastAsia="zh-CN"/>
        </w:rPr>
        <w:t>he interworking architecture without N26 interface</w:t>
      </w:r>
      <w:r w:rsidR="00F266F1">
        <w:rPr>
          <w:rFonts w:eastAsia="等线" w:hint="eastAsia"/>
          <w:lang w:val="en-US" w:eastAsia="zh-CN"/>
        </w:rPr>
        <w:t xml:space="preserve"> in S2-2305594</w:t>
      </w:r>
      <w:r>
        <w:rPr>
          <w:rFonts w:eastAsia="等线" w:hint="eastAsia"/>
          <w:lang w:val="en-US" w:eastAsia="zh-CN"/>
        </w:rPr>
        <w:t xml:space="preserve"> </w:t>
      </w:r>
      <w:r w:rsidR="00F266F1">
        <w:rPr>
          <w:rFonts w:eastAsia="等线" w:hint="eastAsia"/>
          <w:lang w:val="en-US" w:eastAsia="zh-CN"/>
        </w:rPr>
        <w:t xml:space="preserve">which was agreed in SA2#156E meeting </w:t>
      </w:r>
      <w:r>
        <w:rPr>
          <w:rFonts w:eastAsia="等线" w:hint="eastAsia"/>
          <w:lang w:val="en-US" w:eastAsia="zh-CN"/>
        </w:rPr>
        <w:t xml:space="preserve">can </w:t>
      </w:r>
      <w:r w:rsidR="00747048">
        <w:rPr>
          <w:rFonts w:eastAsia="等线" w:hint="eastAsia"/>
          <w:lang w:val="en-US" w:eastAsia="zh-CN"/>
        </w:rPr>
        <w:t xml:space="preserve">also </w:t>
      </w:r>
      <w:r>
        <w:rPr>
          <w:rFonts w:eastAsia="等线" w:hint="eastAsia"/>
          <w:lang w:val="en-US" w:eastAsia="zh-CN"/>
        </w:rPr>
        <w:t>apply to the architecture with N26 interface.</w:t>
      </w:r>
    </w:p>
    <w:p w:rsidR="00FC78E9" w:rsidRPr="00FC78E9" w:rsidRDefault="00FC78E9" w:rsidP="006D51E3">
      <w:pPr>
        <w:rPr>
          <w:rFonts w:eastAsia="等线"/>
          <w:lang w:val="en-US" w:eastAsia="zh-CN"/>
        </w:rPr>
      </w:pPr>
      <w:r w:rsidRPr="009E27A0">
        <w:rPr>
          <w:rFonts w:eastAsia="等线" w:hint="eastAsia"/>
          <w:b/>
          <w:lang w:eastAsia="zh-CN"/>
        </w:rPr>
        <w:t>Observation#</w:t>
      </w:r>
      <w:r>
        <w:rPr>
          <w:rFonts w:eastAsia="等线" w:hint="eastAsia"/>
          <w:b/>
          <w:lang w:eastAsia="zh-CN"/>
        </w:rPr>
        <w:t>3</w:t>
      </w:r>
      <w:r w:rsidRPr="009E27A0">
        <w:rPr>
          <w:rFonts w:eastAsia="等线" w:hint="eastAsia"/>
          <w:b/>
          <w:lang w:eastAsia="zh-CN"/>
        </w:rPr>
        <w:t>:</w:t>
      </w:r>
      <w:r>
        <w:rPr>
          <w:rFonts w:eastAsia="等线" w:hint="eastAsia"/>
          <w:b/>
          <w:lang w:eastAsia="zh-CN"/>
        </w:rPr>
        <w:t xml:space="preserve"> </w:t>
      </w:r>
      <w:r w:rsidRPr="00FC78E9">
        <w:rPr>
          <w:rFonts w:eastAsia="等线" w:hint="eastAsia"/>
          <w:b/>
          <w:lang w:eastAsia="zh-CN"/>
        </w:rPr>
        <w:t xml:space="preserve">the </w:t>
      </w:r>
      <w:r w:rsidR="00F266F1">
        <w:rPr>
          <w:rFonts w:eastAsia="等线" w:hint="eastAsia"/>
          <w:b/>
          <w:lang w:eastAsia="zh-CN"/>
        </w:rPr>
        <w:t>location service continuity for immediate location request in</w:t>
      </w:r>
      <w:r w:rsidRPr="00FC78E9">
        <w:rPr>
          <w:rFonts w:eastAsia="等线" w:hint="eastAsia"/>
          <w:b/>
          <w:lang w:eastAsia="zh-CN"/>
        </w:rPr>
        <w:t xml:space="preserve"> the interworking architecture without N26 interface can</w:t>
      </w:r>
      <w:r>
        <w:rPr>
          <w:rFonts w:eastAsia="等线" w:hint="eastAsia"/>
          <w:b/>
          <w:lang w:eastAsia="zh-CN"/>
        </w:rPr>
        <w:t xml:space="preserve"> also</w:t>
      </w:r>
      <w:r w:rsidRPr="00FC78E9">
        <w:rPr>
          <w:rFonts w:eastAsia="等线" w:hint="eastAsia"/>
          <w:b/>
          <w:lang w:eastAsia="zh-CN"/>
        </w:rPr>
        <w:t xml:space="preserve"> apply to the </w:t>
      </w:r>
      <w:r w:rsidR="00F266F1">
        <w:rPr>
          <w:rFonts w:eastAsia="等线" w:hint="eastAsia"/>
          <w:b/>
          <w:lang w:eastAsia="zh-CN"/>
        </w:rPr>
        <w:t xml:space="preserve">interworking </w:t>
      </w:r>
      <w:r w:rsidRPr="00FC78E9">
        <w:rPr>
          <w:rFonts w:eastAsia="等线" w:hint="eastAsia"/>
          <w:b/>
          <w:lang w:eastAsia="zh-CN"/>
        </w:rPr>
        <w:t>architecture with N26 interface</w:t>
      </w:r>
      <w:r>
        <w:rPr>
          <w:rFonts w:eastAsia="等线" w:hint="eastAsia"/>
          <w:b/>
          <w:lang w:eastAsia="zh-CN"/>
        </w:rPr>
        <w:t>.</w:t>
      </w:r>
    </w:p>
    <w:p w:rsidR="00E148E8" w:rsidRDefault="00FC78E9" w:rsidP="006D51E3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To</w:t>
      </w:r>
      <w:r w:rsidR="00E148E8">
        <w:rPr>
          <w:rFonts w:eastAsia="等线" w:hint="eastAsia"/>
          <w:lang w:val="en-US" w:eastAsia="zh-CN"/>
        </w:rPr>
        <w:t xml:space="preserve"> reduce implementation complexity and to</w:t>
      </w:r>
      <w:r>
        <w:rPr>
          <w:rFonts w:eastAsia="等线" w:hint="eastAsia"/>
          <w:lang w:val="en-US" w:eastAsia="zh-CN"/>
        </w:rPr>
        <w:t xml:space="preserve"> support consistent </w:t>
      </w:r>
      <w:r w:rsidR="00E148E8">
        <w:rPr>
          <w:rFonts w:eastAsia="等线" w:hint="eastAsia"/>
          <w:lang w:val="en-US" w:eastAsia="zh-CN"/>
        </w:rPr>
        <w:t>location service continuity mechanism</w:t>
      </w:r>
      <w:r>
        <w:rPr>
          <w:rFonts w:eastAsia="等线" w:hint="eastAsia"/>
          <w:lang w:val="en-US" w:eastAsia="zh-CN"/>
        </w:rPr>
        <w:t xml:space="preserve"> for</w:t>
      </w:r>
      <w:r w:rsidR="00E148E8">
        <w:rPr>
          <w:rFonts w:eastAsia="等线" w:hint="eastAsia"/>
          <w:lang w:val="en-US" w:eastAsia="zh-CN"/>
        </w:rPr>
        <w:t xml:space="preserve"> immediate location request,</w:t>
      </w:r>
      <w:r>
        <w:rPr>
          <w:rFonts w:eastAsia="等线" w:hint="eastAsia"/>
          <w:lang w:val="en-US" w:eastAsia="zh-CN"/>
        </w:rPr>
        <w:t xml:space="preserve"> </w:t>
      </w:r>
      <w:r w:rsidR="00E148E8">
        <w:rPr>
          <w:rFonts w:eastAsia="等线" w:hint="eastAsia"/>
          <w:lang w:val="en-US" w:eastAsia="zh-CN"/>
        </w:rPr>
        <w:t>it is proposed to only add the mechanism for interworking architecture without N26 interface in S2-2305594 agreed in SA2#156E meeting in TS</w:t>
      </w:r>
      <w:r w:rsidR="00E148E8">
        <w:rPr>
          <w:rFonts w:eastAsia="等线"/>
          <w:lang w:val="en-US" w:eastAsia="zh-CN"/>
        </w:rPr>
        <w:t> </w:t>
      </w:r>
      <w:r w:rsidR="00E148E8">
        <w:rPr>
          <w:rFonts w:eastAsia="等线" w:hint="eastAsia"/>
          <w:lang w:val="en-US" w:eastAsia="zh-CN"/>
        </w:rPr>
        <w:t>23.273 which could also apply to the architecture with N26 interface.</w:t>
      </w:r>
    </w:p>
    <w:p w:rsidR="00FC78E9" w:rsidRPr="00C42E21" w:rsidRDefault="00FC78E9" w:rsidP="00FC78E9">
      <w:pPr>
        <w:rPr>
          <w:rFonts w:eastAsia="等线"/>
          <w:b/>
          <w:lang w:eastAsia="zh-CN"/>
        </w:rPr>
      </w:pPr>
      <w:r>
        <w:rPr>
          <w:rFonts w:eastAsia="等线" w:hint="eastAsia"/>
          <w:b/>
          <w:lang w:eastAsia="zh-CN"/>
        </w:rPr>
        <w:t>Proposal</w:t>
      </w:r>
      <w:r w:rsidRPr="009E27A0">
        <w:rPr>
          <w:rFonts w:eastAsia="等线" w:hint="eastAsia"/>
          <w:b/>
          <w:lang w:eastAsia="zh-CN"/>
        </w:rPr>
        <w:t>#</w:t>
      </w:r>
      <w:r>
        <w:rPr>
          <w:rFonts w:eastAsia="等线" w:hint="eastAsia"/>
          <w:b/>
          <w:lang w:eastAsia="zh-CN"/>
        </w:rPr>
        <w:t>2</w:t>
      </w:r>
      <w:r w:rsidRPr="009E27A0">
        <w:rPr>
          <w:rFonts w:eastAsia="等线" w:hint="eastAsia"/>
          <w:b/>
          <w:lang w:eastAsia="zh-CN"/>
        </w:rPr>
        <w:t>:</w:t>
      </w:r>
      <w:r>
        <w:rPr>
          <w:rFonts w:eastAsia="等线" w:hint="eastAsia"/>
          <w:b/>
          <w:lang w:eastAsia="zh-CN"/>
        </w:rPr>
        <w:t xml:space="preserve"> </w:t>
      </w:r>
      <w:r w:rsidR="0091385F">
        <w:rPr>
          <w:rFonts w:eastAsia="等线" w:hint="eastAsia"/>
          <w:b/>
          <w:lang w:eastAsia="zh-CN"/>
        </w:rPr>
        <w:t xml:space="preserve">to reduce implementation complexity and support consistent location service continuity mechanism for immediate location request no matter whether N26 interface is deployed by operator or not, </w:t>
      </w:r>
      <w:r>
        <w:rPr>
          <w:rFonts w:eastAsia="等线" w:hint="eastAsia"/>
          <w:b/>
          <w:lang w:eastAsia="zh-CN"/>
        </w:rPr>
        <w:t xml:space="preserve">only </w:t>
      </w:r>
      <w:r w:rsidR="00E148E8">
        <w:rPr>
          <w:rFonts w:eastAsia="等线" w:hint="eastAsia"/>
          <w:b/>
          <w:lang w:eastAsia="zh-CN"/>
        </w:rPr>
        <w:t>add</w:t>
      </w:r>
      <w:r>
        <w:rPr>
          <w:rFonts w:eastAsia="等线" w:hint="eastAsia"/>
          <w:b/>
          <w:lang w:eastAsia="zh-CN"/>
        </w:rPr>
        <w:t xml:space="preserve"> the </w:t>
      </w:r>
      <w:r w:rsidR="00E148E8">
        <w:rPr>
          <w:rFonts w:eastAsia="等线" w:hint="eastAsia"/>
          <w:b/>
          <w:lang w:eastAsia="zh-CN"/>
        </w:rPr>
        <w:t>mechanism</w:t>
      </w:r>
      <w:r>
        <w:rPr>
          <w:rFonts w:eastAsia="等线" w:hint="eastAsia"/>
          <w:b/>
          <w:lang w:eastAsia="zh-CN"/>
        </w:rPr>
        <w:t xml:space="preserve"> for the </w:t>
      </w:r>
      <w:r>
        <w:rPr>
          <w:rFonts w:eastAsia="等线"/>
          <w:b/>
          <w:lang w:eastAsia="zh-CN"/>
        </w:rPr>
        <w:t>interworking</w:t>
      </w:r>
      <w:r>
        <w:rPr>
          <w:rFonts w:eastAsia="等线" w:hint="eastAsia"/>
          <w:b/>
          <w:lang w:eastAsia="zh-CN"/>
        </w:rPr>
        <w:t xml:space="preserve"> architecture without N26 interface</w:t>
      </w:r>
      <w:r w:rsidR="00E148E8">
        <w:rPr>
          <w:rFonts w:eastAsia="等线" w:hint="eastAsia"/>
          <w:b/>
          <w:lang w:eastAsia="zh-CN"/>
        </w:rPr>
        <w:t xml:space="preserve"> in S2-2305594 agreed in SA2#156E meeting</w:t>
      </w:r>
      <w:r>
        <w:rPr>
          <w:rFonts w:eastAsia="等线" w:hint="eastAsia"/>
          <w:b/>
          <w:lang w:eastAsia="zh-CN"/>
        </w:rPr>
        <w:t xml:space="preserve"> in TS</w:t>
      </w:r>
      <w:r>
        <w:rPr>
          <w:rFonts w:eastAsia="等线"/>
          <w:b/>
          <w:lang w:val="en-US" w:eastAsia="zh-CN"/>
        </w:rPr>
        <w:t> </w:t>
      </w:r>
      <w:r>
        <w:rPr>
          <w:rFonts w:eastAsia="等线" w:hint="eastAsia"/>
          <w:b/>
          <w:lang w:val="en-US" w:eastAsia="zh-CN"/>
        </w:rPr>
        <w:t>23.273</w:t>
      </w:r>
      <w:r w:rsidR="00B77E98">
        <w:rPr>
          <w:rFonts w:eastAsia="等线" w:hint="eastAsia"/>
          <w:b/>
          <w:lang w:val="en-US" w:eastAsia="zh-CN"/>
        </w:rPr>
        <w:t xml:space="preserve"> which could also apply to the architecture with N26 interface</w:t>
      </w:r>
      <w:r w:rsidR="00E148E8">
        <w:rPr>
          <w:rFonts w:eastAsia="等线" w:hint="eastAsia"/>
          <w:b/>
          <w:lang w:val="en-US" w:eastAsia="zh-CN"/>
        </w:rPr>
        <w:t>.</w:t>
      </w:r>
      <w:bookmarkEnd w:id="1"/>
    </w:p>
    <w:sectPr w:rsidR="00FC78E9" w:rsidRPr="00C42E21">
      <w:headerReference w:type="even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766" w:rsidRDefault="00542766">
      <w:r>
        <w:separator/>
      </w:r>
    </w:p>
    <w:p w:rsidR="00542766" w:rsidRDefault="00542766"/>
  </w:endnote>
  <w:endnote w:type="continuationSeparator" w:id="0">
    <w:p w:rsidR="00542766" w:rsidRDefault="00542766">
      <w:r>
        <w:continuationSeparator/>
      </w:r>
    </w:p>
    <w:p w:rsidR="00542766" w:rsidRDefault="005427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766" w:rsidRDefault="00542766">
      <w:r>
        <w:separator/>
      </w:r>
    </w:p>
    <w:p w:rsidR="00542766" w:rsidRDefault="00542766"/>
  </w:footnote>
  <w:footnote w:type="continuationSeparator" w:id="0">
    <w:p w:rsidR="00542766" w:rsidRDefault="00542766">
      <w:r>
        <w:continuationSeparator/>
      </w:r>
    </w:p>
    <w:p w:rsidR="00542766" w:rsidRDefault="0054276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3C2" w:rsidRDefault="00B473C2"/>
  <w:p w:rsidR="00B473C2" w:rsidRDefault="00B473C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37CC5"/>
    <w:multiLevelType w:val="hybridMultilevel"/>
    <w:tmpl w:val="EFE849E6"/>
    <w:lvl w:ilvl="0" w:tplc="E5A0D6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0F120E3"/>
    <w:multiLevelType w:val="hybridMultilevel"/>
    <w:tmpl w:val="EFE849E6"/>
    <w:lvl w:ilvl="0" w:tplc="E5A0D6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5517251"/>
    <w:multiLevelType w:val="hybridMultilevel"/>
    <w:tmpl w:val="CF7087F8"/>
    <w:lvl w:ilvl="0" w:tplc="C602D03A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80C3705"/>
    <w:multiLevelType w:val="hybridMultilevel"/>
    <w:tmpl w:val="63AC5D52"/>
    <w:lvl w:ilvl="0" w:tplc="D0B426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AD74FEC"/>
    <w:multiLevelType w:val="hybridMultilevel"/>
    <w:tmpl w:val="87AAEBDA"/>
    <w:lvl w:ilvl="0" w:tplc="7F1A9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D4808ED"/>
    <w:multiLevelType w:val="hybridMultilevel"/>
    <w:tmpl w:val="63AC5D52"/>
    <w:lvl w:ilvl="0" w:tplc="D0B426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1591BD9"/>
    <w:multiLevelType w:val="hybridMultilevel"/>
    <w:tmpl w:val="989AC66C"/>
    <w:lvl w:ilvl="0" w:tplc="B01CB73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1E223C3"/>
    <w:multiLevelType w:val="hybridMultilevel"/>
    <w:tmpl w:val="FAD44A4E"/>
    <w:lvl w:ilvl="0" w:tplc="C674E81C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B18265FE">
      <w:start w:val="4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B18265FE">
      <w:start w:val="4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29A309A"/>
    <w:multiLevelType w:val="hybridMultilevel"/>
    <w:tmpl w:val="CA58072E"/>
    <w:lvl w:ilvl="0" w:tplc="D2CC64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3954800"/>
    <w:multiLevelType w:val="hybridMultilevel"/>
    <w:tmpl w:val="4AB8C9CA"/>
    <w:lvl w:ilvl="0" w:tplc="0174FC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44A5930"/>
    <w:multiLevelType w:val="hybridMultilevel"/>
    <w:tmpl w:val="E55EFEC6"/>
    <w:lvl w:ilvl="0" w:tplc="C10A58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6E30062"/>
    <w:multiLevelType w:val="hybridMultilevel"/>
    <w:tmpl w:val="01DCC36E"/>
    <w:lvl w:ilvl="0" w:tplc="C4C440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88C366A"/>
    <w:multiLevelType w:val="hybridMultilevel"/>
    <w:tmpl w:val="7A92A176"/>
    <w:lvl w:ilvl="0" w:tplc="CDC20F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D183D6F"/>
    <w:multiLevelType w:val="hybridMultilevel"/>
    <w:tmpl w:val="34D2DB0A"/>
    <w:lvl w:ilvl="0" w:tplc="C674E81C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B18265FE">
      <w:start w:val="4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39B7F37"/>
    <w:multiLevelType w:val="hybridMultilevel"/>
    <w:tmpl w:val="01DCC36E"/>
    <w:lvl w:ilvl="0" w:tplc="C4C440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7C539FA"/>
    <w:multiLevelType w:val="hybridMultilevel"/>
    <w:tmpl w:val="01DCC36E"/>
    <w:lvl w:ilvl="0" w:tplc="C4C440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C0E2332"/>
    <w:multiLevelType w:val="hybridMultilevel"/>
    <w:tmpl w:val="FE9AE984"/>
    <w:lvl w:ilvl="0" w:tplc="015CA7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940" w:hanging="420"/>
      </w:pPr>
    </w:lvl>
    <w:lvl w:ilvl="2" w:tplc="04090019">
      <w:start w:val="1"/>
      <w:numFmt w:val="lowerLetter"/>
      <w:lvlText w:val="%3)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>
    <w:nsid w:val="46D22016"/>
    <w:multiLevelType w:val="hybridMultilevel"/>
    <w:tmpl w:val="EFE849E6"/>
    <w:lvl w:ilvl="0" w:tplc="E5A0D6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AAE3E5D"/>
    <w:multiLevelType w:val="hybridMultilevel"/>
    <w:tmpl w:val="CA58072E"/>
    <w:lvl w:ilvl="0" w:tplc="D2CC64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D7F4B91"/>
    <w:multiLevelType w:val="hybridMultilevel"/>
    <w:tmpl w:val="2F84571A"/>
    <w:lvl w:ilvl="0" w:tplc="05ACD7BE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11131CB"/>
    <w:multiLevelType w:val="hybridMultilevel"/>
    <w:tmpl w:val="4FE449EE"/>
    <w:lvl w:ilvl="0" w:tplc="669A96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6DA35F0"/>
    <w:multiLevelType w:val="hybridMultilevel"/>
    <w:tmpl w:val="A17C8EEA"/>
    <w:lvl w:ilvl="0" w:tplc="B952FA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6FD7649"/>
    <w:multiLevelType w:val="hybridMultilevel"/>
    <w:tmpl w:val="EDEAEB56"/>
    <w:lvl w:ilvl="0" w:tplc="005ABEA8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7DD0344"/>
    <w:multiLevelType w:val="hybridMultilevel"/>
    <w:tmpl w:val="A7585C36"/>
    <w:lvl w:ilvl="0" w:tplc="84F2BC1A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13618CB"/>
    <w:multiLevelType w:val="hybridMultilevel"/>
    <w:tmpl w:val="04104524"/>
    <w:lvl w:ilvl="0" w:tplc="D7A69AAA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1A2591D"/>
    <w:multiLevelType w:val="hybridMultilevel"/>
    <w:tmpl w:val="EFE849E6"/>
    <w:lvl w:ilvl="0" w:tplc="E5A0D6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6602C2C"/>
    <w:multiLevelType w:val="hybridMultilevel"/>
    <w:tmpl w:val="EFE849E6"/>
    <w:lvl w:ilvl="0" w:tplc="E5A0D6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14D781A"/>
    <w:multiLevelType w:val="hybridMultilevel"/>
    <w:tmpl w:val="7AFA23D0"/>
    <w:lvl w:ilvl="0" w:tplc="36C0F5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4384CE3"/>
    <w:multiLevelType w:val="hybridMultilevel"/>
    <w:tmpl w:val="FFC02D6E"/>
    <w:lvl w:ilvl="0" w:tplc="46FED3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19">
      <w:start w:val="1"/>
      <w:numFmt w:val="lowerLetter"/>
      <w:lvlText w:val="%3)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4D55575"/>
    <w:multiLevelType w:val="hybridMultilevel"/>
    <w:tmpl w:val="EFE849E6"/>
    <w:lvl w:ilvl="0" w:tplc="E5A0D6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9434E5C"/>
    <w:multiLevelType w:val="hybridMultilevel"/>
    <w:tmpl w:val="CA58072E"/>
    <w:lvl w:ilvl="0" w:tplc="D2CC64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3"/>
  </w:num>
  <w:num w:numId="2">
    <w:abstractNumId w:val="11"/>
  </w:num>
  <w:num w:numId="3">
    <w:abstractNumId w:val="1"/>
  </w:num>
  <w:num w:numId="4">
    <w:abstractNumId w:val="17"/>
  </w:num>
  <w:num w:numId="5">
    <w:abstractNumId w:val="14"/>
  </w:num>
  <w:num w:numId="6">
    <w:abstractNumId w:val="0"/>
  </w:num>
  <w:num w:numId="7">
    <w:abstractNumId w:val="26"/>
  </w:num>
  <w:num w:numId="8">
    <w:abstractNumId w:val="15"/>
  </w:num>
  <w:num w:numId="9">
    <w:abstractNumId w:val="29"/>
  </w:num>
  <w:num w:numId="10">
    <w:abstractNumId w:val="25"/>
  </w:num>
  <w:num w:numId="11">
    <w:abstractNumId w:val="16"/>
  </w:num>
  <w:num w:numId="12">
    <w:abstractNumId w:val="12"/>
  </w:num>
  <w:num w:numId="13">
    <w:abstractNumId w:val="24"/>
  </w:num>
  <w:num w:numId="14">
    <w:abstractNumId w:val="10"/>
  </w:num>
  <w:num w:numId="15">
    <w:abstractNumId w:val="20"/>
  </w:num>
  <w:num w:numId="16">
    <w:abstractNumId w:val="21"/>
  </w:num>
  <w:num w:numId="17">
    <w:abstractNumId w:val="5"/>
  </w:num>
  <w:num w:numId="18">
    <w:abstractNumId w:val="3"/>
  </w:num>
  <w:num w:numId="19">
    <w:abstractNumId w:val="7"/>
  </w:num>
  <w:num w:numId="20">
    <w:abstractNumId w:val="13"/>
  </w:num>
  <w:num w:numId="21">
    <w:abstractNumId w:val="9"/>
  </w:num>
  <w:num w:numId="22">
    <w:abstractNumId w:val="2"/>
  </w:num>
  <w:num w:numId="23">
    <w:abstractNumId w:val="6"/>
  </w:num>
  <w:num w:numId="24">
    <w:abstractNumId w:val="4"/>
  </w:num>
  <w:num w:numId="25">
    <w:abstractNumId w:val="27"/>
  </w:num>
  <w:num w:numId="26">
    <w:abstractNumId w:val="18"/>
  </w:num>
  <w:num w:numId="27">
    <w:abstractNumId w:val="30"/>
  </w:num>
  <w:num w:numId="28">
    <w:abstractNumId w:val="8"/>
  </w:num>
  <w:num w:numId="29">
    <w:abstractNumId w:val="28"/>
  </w:num>
  <w:num w:numId="30">
    <w:abstractNumId w:val="19"/>
  </w:num>
  <w:num w:numId="31">
    <w:abstractNumId w:val="22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2842"/>
    <w:rsid w:val="0000385B"/>
    <w:rsid w:val="00003FE7"/>
    <w:rsid w:val="000046E3"/>
    <w:rsid w:val="00004958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23C"/>
    <w:rsid w:val="0001469B"/>
    <w:rsid w:val="00014DF3"/>
    <w:rsid w:val="000150DA"/>
    <w:rsid w:val="000153C3"/>
    <w:rsid w:val="000172BA"/>
    <w:rsid w:val="00020AFA"/>
    <w:rsid w:val="00023565"/>
    <w:rsid w:val="00024628"/>
    <w:rsid w:val="0002666E"/>
    <w:rsid w:val="000268FB"/>
    <w:rsid w:val="00030FF8"/>
    <w:rsid w:val="000327D6"/>
    <w:rsid w:val="00033FBB"/>
    <w:rsid w:val="00034402"/>
    <w:rsid w:val="00034C36"/>
    <w:rsid w:val="00034D60"/>
    <w:rsid w:val="00034DF7"/>
    <w:rsid w:val="0003510B"/>
    <w:rsid w:val="0003659D"/>
    <w:rsid w:val="00036BBB"/>
    <w:rsid w:val="00037958"/>
    <w:rsid w:val="00040089"/>
    <w:rsid w:val="00040B51"/>
    <w:rsid w:val="00040BC5"/>
    <w:rsid w:val="00040C90"/>
    <w:rsid w:val="00040CC2"/>
    <w:rsid w:val="00040FC4"/>
    <w:rsid w:val="000410CE"/>
    <w:rsid w:val="00041F7E"/>
    <w:rsid w:val="00041FA7"/>
    <w:rsid w:val="00044075"/>
    <w:rsid w:val="000469B1"/>
    <w:rsid w:val="00047863"/>
    <w:rsid w:val="00047C64"/>
    <w:rsid w:val="00050D23"/>
    <w:rsid w:val="00051689"/>
    <w:rsid w:val="00051A2E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989"/>
    <w:rsid w:val="00070C30"/>
    <w:rsid w:val="00071CC8"/>
    <w:rsid w:val="00073048"/>
    <w:rsid w:val="0007338E"/>
    <w:rsid w:val="00073E0D"/>
    <w:rsid w:val="00074480"/>
    <w:rsid w:val="00075933"/>
    <w:rsid w:val="00080445"/>
    <w:rsid w:val="000805F1"/>
    <w:rsid w:val="000830D4"/>
    <w:rsid w:val="0008339B"/>
    <w:rsid w:val="0008437E"/>
    <w:rsid w:val="000853CE"/>
    <w:rsid w:val="0008565B"/>
    <w:rsid w:val="00085FC7"/>
    <w:rsid w:val="00086929"/>
    <w:rsid w:val="0008711B"/>
    <w:rsid w:val="00087A88"/>
    <w:rsid w:val="00087F0F"/>
    <w:rsid w:val="000909F5"/>
    <w:rsid w:val="000916BB"/>
    <w:rsid w:val="00091BA0"/>
    <w:rsid w:val="00093325"/>
    <w:rsid w:val="000943FD"/>
    <w:rsid w:val="00094D12"/>
    <w:rsid w:val="00094D9E"/>
    <w:rsid w:val="00095298"/>
    <w:rsid w:val="000971EF"/>
    <w:rsid w:val="00097844"/>
    <w:rsid w:val="00097E95"/>
    <w:rsid w:val="000A319B"/>
    <w:rsid w:val="000A4E2E"/>
    <w:rsid w:val="000A75B1"/>
    <w:rsid w:val="000B10BD"/>
    <w:rsid w:val="000B131F"/>
    <w:rsid w:val="000B188C"/>
    <w:rsid w:val="000B265D"/>
    <w:rsid w:val="000B3DD5"/>
    <w:rsid w:val="000B430B"/>
    <w:rsid w:val="000B50B5"/>
    <w:rsid w:val="000B5FEA"/>
    <w:rsid w:val="000B77DD"/>
    <w:rsid w:val="000C0791"/>
    <w:rsid w:val="000C1358"/>
    <w:rsid w:val="000C249D"/>
    <w:rsid w:val="000C29D7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9E4"/>
    <w:rsid w:val="000D6977"/>
    <w:rsid w:val="000D7537"/>
    <w:rsid w:val="000D7713"/>
    <w:rsid w:val="000D7BA6"/>
    <w:rsid w:val="000D7C5C"/>
    <w:rsid w:val="000E0AC3"/>
    <w:rsid w:val="000E4B1D"/>
    <w:rsid w:val="000E5577"/>
    <w:rsid w:val="000E6084"/>
    <w:rsid w:val="000E71FB"/>
    <w:rsid w:val="000F0450"/>
    <w:rsid w:val="000F2E8D"/>
    <w:rsid w:val="000F3B3E"/>
    <w:rsid w:val="000F4540"/>
    <w:rsid w:val="000F5D71"/>
    <w:rsid w:val="000F5E59"/>
    <w:rsid w:val="000F64B6"/>
    <w:rsid w:val="000F67B7"/>
    <w:rsid w:val="000F6B06"/>
    <w:rsid w:val="000F7345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0732"/>
    <w:rsid w:val="00111111"/>
    <w:rsid w:val="0011173C"/>
    <w:rsid w:val="00111E3C"/>
    <w:rsid w:val="0011387E"/>
    <w:rsid w:val="00113C87"/>
    <w:rsid w:val="00114441"/>
    <w:rsid w:val="00114DC8"/>
    <w:rsid w:val="00115897"/>
    <w:rsid w:val="00115AFC"/>
    <w:rsid w:val="00116AD3"/>
    <w:rsid w:val="001170FA"/>
    <w:rsid w:val="00121A78"/>
    <w:rsid w:val="00122017"/>
    <w:rsid w:val="00122625"/>
    <w:rsid w:val="00123984"/>
    <w:rsid w:val="001242C5"/>
    <w:rsid w:val="0012561F"/>
    <w:rsid w:val="00125757"/>
    <w:rsid w:val="00125DC9"/>
    <w:rsid w:val="001265BC"/>
    <w:rsid w:val="00126856"/>
    <w:rsid w:val="001301C7"/>
    <w:rsid w:val="00131D3C"/>
    <w:rsid w:val="00133CF2"/>
    <w:rsid w:val="0013518E"/>
    <w:rsid w:val="00136292"/>
    <w:rsid w:val="001378CD"/>
    <w:rsid w:val="00137A15"/>
    <w:rsid w:val="0014072B"/>
    <w:rsid w:val="00140AC7"/>
    <w:rsid w:val="001412C9"/>
    <w:rsid w:val="00141B20"/>
    <w:rsid w:val="001423CC"/>
    <w:rsid w:val="001436A6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294F"/>
    <w:rsid w:val="00163E01"/>
    <w:rsid w:val="00163E2E"/>
    <w:rsid w:val="00164B59"/>
    <w:rsid w:val="00164D15"/>
    <w:rsid w:val="00166A42"/>
    <w:rsid w:val="001673CA"/>
    <w:rsid w:val="00170BAD"/>
    <w:rsid w:val="00171579"/>
    <w:rsid w:val="00173A57"/>
    <w:rsid w:val="001750EF"/>
    <w:rsid w:val="001754BE"/>
    <w:rsid w:val="00176CD0"/>
    <w:rsid w:val="00177EFC"/>
    <w:rsid w:val="001802CC"/>
    <w:rsid w:val="001806F6"/>
    <w:rsid w:val="00181370"/>
    <w:rsid w:val="00182258"/>
    <w:rsid w:val="001835B3"/>
    <w:rsid w:val="00184110"/>
    <w:rsid w:val="001846EE"/>
    <w:rsid w:val="00184908"/>
    <w:rsid w:val="00185660"/>
    <w:rsid w:val="00185771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690"/>
    <w:rsid w:val="001B193C"/>
    <w:rsid w:val="001B1EDD"/>
    <w:rsid w:val="001B2836"/>
    <w:rsid w:val="001B2B63"/>
    <w:rsid w:val="001B3759"/>
    <w:rsid w:val="001B3D20"/>
    <w:rsid w:val="001B41F0"/>
    <w:rsid w:val="001B59FD"/>
    <w:rsid w:val="001B5EBE"/>
    <w:rsid w:val="001C0B65"/>
    <w:rsid w:val="001C0D1D"/>
    <w:rsid w:val="001C10F0"/>
    <w:rsid w:val="001C17E1"/>
    <w:rsid w:val="001C2B40"/>
    <w:rsid w:val="001C460D"/>
    <w:rsid w:val="001C4855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5ED0"/>
    <w:rsid w:val="001D6837"/>
    <w:rsid w:val="001D6B63"/>
    <w:rsid w:val="001D7710"/>
    <w:rsid w:val="001D789C"/>
    <w:rsid w:val="001E0A1E"/>
    <w:rsid w:val="001E0DF5"/>
    <w:rsid w:val="001E125D"/>
    <w:rsid w:val="001E1F34"/>
    <w:rsid w:val="001E2D54"/>
    <w:rsid w:val="001E4E9B"/>
    <w:rsid w:val="001E50EF"/>
    <w:rsid w:val="001E5C9E"/>
    <w:rsid w:val="001F0F75"/>
    <w:rsid w:val="001F4582"/>
    <w:rsid w:val="001F4C58"/>
    <w:rsid w:val="001F4D77"/>
    <w:rsid w:val="001F5984"/>
    <w:rsid w:val="001F5991"/>
    <w:rsid w:val="001F6AA4"/>
    <w:rsid w:val="001F6C75"/>
    <w:rsid w:val="001F720D"/>
    <w:rsid w:val="001F765A"/>
    <w:rsid w:val="00200C7B"/>
    <w:rsid w:val="00201759"/>
    <w:rsid w:val="002021FC"/>
    <w:rsid w:val="002036B9"/>
    <w:rsid w:val="002043CF"/>
    <w:rsid w:val="00205EBA"/>
    <w:rsid w:val="00207AD6"/>
    <w:rsid w:val="00207C08"/>
    <w:rsid w:val="00207F20"/>
    <w:rsid w:val="002102F5"/>
    <w:rsid w:val="002104A0"/>
    <w:rsid w:val="002105D9"/>
    <w:rsid w:val="00210A56"/>
    <w:rsid w:val="002122C3"/>
    <w:rsid w:val="00212DEE"/>
    <w:rsid w:val="00212F3A"/>
    <w:rsid w:val="0021395C"/>
    <w:rsid w:val="00214A11"/>
    <w:rsid w:val="00215633"/>
    <w:rsid w:val="00215B76"/>
    <w:rsid w:val="00215E0B"/>
    <w:rsid w:val="002165E1"/>
    <w:rsid w:val="00220AEB"/>
    <w:rsid w:val="002216EB"/>
    <w:rsid w:val="00222054"/>
    <w:rsid w:val="002221D2"/>
    <w:rsid w:val="0022288B"/>
    <w:rsid w:val="00223058"/>
    <w:rsid w:val="002243BE"/>
    <w:rsid w:val="0022498B"/>
    <w:rsid w:val="00224CD9"/>
    <w:rsid w:val="00227C5A"/>
    <w:rsid w:val="00230DEE"/>
    <w:rsid w:val="002311F1"/>
    <w:rsid w:val="00232A66"/>
    <w:rsid w:val="0023480E"/>
    <w:rsid w:val="002355F2"/>
    <w:rsid w:val="00236230"/>
    <w:rsid w:val="002371E3"/>
    <w:rsid w:val="00237311"/>
    <w:rsid w:val="0023751A"/>
    <w:rsid w:val="002406EC"/>
    <w:rsid w:val="002408CE"/>
    <w:rsid w:val="00241E53"/>
    <w:rsid w:val="002431C9"/>
    <w:rsid w:val="0024389E"/>
    <w:rsid w:val="00245A1E"/>
    <w:rsid w:val="00247B00"/>
    <w:rsid w:val="00250809"/>
    <w:rsid w:val="00252101"/>
    <w:rsid w:val="0025240D"/>
    <w:rsid w:val="00253255"/>
    <w:rsid w:val="0025432E"/>
    <w:rsid w:val="00254569"/>
    <w:rsid w:val="00256C5F"/>
    <w:rsid w:val="00256C89"/>
    <w:rsid w:val="002609CA"/>
    <w:rsid w:val="00260A35"/>
    <w:rsid w:val="00261938"/>
    <w:rsid w:val="00261D77"/>
    <w:rsid w:val="0026236D"/>
    <w:rsid w:val="00262BEF"/>
    <w:rsid w:val="00262C6D"/>
    <w:rsid w:val="0026358F"/>
    <w:rsid w:val="00263A22"/>
    <w:rsid w:val="002657DD"/>
    <w:rsid w:val="00267FC8"/>
    <w:rsid w:val="002707A8"/>
    <w:rsid w:val="002716BF"/>
    <w:rsid w:val="00271C5F"/>
    <w:rsid w:val="00272E73"/>
    <w:rsid w:val="00273D31"/>
    <w:rsid w:val="0027591C"/>
    <w:rsid w:val="002763F8"/>
    <w:rsid w:val="0028020F"/>
    <w:rsid w:val="00280862"/>
    <w:rsid w:val="00281104"/>
    <w:rsid w:val="00282E1C"/>
    <w:rsid w:val="00284273"/>
    <w:rsid w:val="00285692"/>
    <w:rsid w:val="00285E6E"/>
    <w:rsid w:val="00287A12"/>
    <w:rsid w:val="00287B41"/>
    <w:rsid w:val="002935BA"/>
    <w:rsid w:val="00293AF9"/>
    <w:rsid w:val="00294769"/>
    <w:rsid w:val="00294F7B"/>
    <w:rsid w:val="00295FEC"/>
    <w:rsid w:val="0029673F"/>
    <w:rsid w:val="0029709B"/>
    <w:rsid w:val="002A1B3A"/>
    <w:rsid w:val="002A2F97"/>
    <w:rsid w:val="002A46D9"/>
    <w:rsid w:val="002A6F90"/>
    <w:rsid w:val="002B3638"/>
    <w:rsid w:val="002B5250"/>
    <w:rsid w:val="002B6238"/>
    <w:rsid w:val="002B768D"/>
    <w:rsid w:val="002C071F"/>
    <w:rsid w:val="002C1B1B"/>
    <w:rsid w:val="002C2D21"/>
    <w:rsid w:val="002C6CD3"/>
    <w:rsid w:val="002C6F50"/>
    <w:rsid w:val="002C7B97"/>
    <w:rsid w:val="002C7BE7"/>
    <w:rsid w:val="002D0955"/>
    <w:rsid w:val="002D2FD4"/>
    <w:rsid w:val="002D3EED"/>
    <w:rsid w:val="002D4580"/>
    <w:rsid w:val="002D4952"/>
    <w:rsid w:val="002D61EB"/>
    <w:rsid w:val="002D6A63"/>
    <w:rsid w:val="002E199D"/>
    <w:rsid w:val="002E1B45"/>
    <w:rsid w:val="002E2128"/>
    <w:rsid w:val="002E264B"/>
    <w:rsid w:val="002E29D1"/>
    <w:rsid w:val="002E3E8C"/>
    <w:rsid w:val="002E4026"/>
    <w:rsid w:val="002E4AA9"/>
    <w:rsid w:val="002E4E29"/>
    <w:rsid w:val="002E6D0D"/>
    <w:rsid w:val="002E7184"/>
    <w:rsid w:val="002E7AF2"/>
    <w:rsid w:val="002F0C12"/>
    <w:rsid w:val="002F2306"/>
    <w:rsid w:val="002F4456"/>
    <w:rsid w:val="002F4B59"/>
    <w:rsid w:val="002F4F84"/>
    <w:rsid w:val="002F5077"/>
    <w:rsid w:val="002F5879"/>
    <w:rsid w:val="002F5B83"/>
    <w:rsid w:val="002F5C30"/>
    <w:rsid w:val="002F7117"/>
    <w:rsid w:val="002F7A01"/>
    <w:rsid w:val="002F7A8F"/>
    <w:rsid w:val="002F7F76"/>
    <w:rsid w:val="00301264"/>
    <w:rsid w:val="0030127B"/>
    <w:rsid w:val="003034B2"/>
    <w:rsid w:val="00303597"/>
    <w:rsid w:val="00303FE1"/>
    <w:rsid w:val="00305803"/>
    <w:rsid w:val="00306B4F"/>
    <w:rsid w:val="00310A17"/>
    <w:rsid w:val="00310B0A"/>
    <w:rsid w:val="00310DD2"/>
    <w:rsid w:val="00312459"/>
    <w:rsid w:val="00312F61"/>
    <w:rsid w:val="003132DD"/>
    <w:rsid w:val="00313D44"/>
    <w:rsid w:val="00314499"/>
    <w:rsid w:val="0031486D"/>
    <w:rsid w:val="00315285"/>
    <w:rsid w:val="0032155D"/>
    <w:rsid w:val="00321D2C"/>
    <w:rsid w:val="00322603"/>
    <w:rsid w:val="00327350"/>
    <w:rsid w:val="00331E1D"/>
    <w:rsid w:val="00331F83"/>
    <w:rsid w:val="003338BB"/>
    <w:rsid w:val="003343E8"/>
    <w:rsid w:val="003346A9"/>
    <w:rsid w:val="0033595C"/>
    <w:rsid w:val="00335D2E"/>
    <w:rsid w:val="00336644"/>
    <w:rsid w:val="00337999"/>
    <w:rsid w:val="0034141F"/>
    <w:rsid w:val="003416A3"/>
    <w:rsid w:val="00341BE6"/>
    <w:rsid w:val="00342653"/>
    <w:rsid w:val="0034427A"/>
    <w:rsid w:val="00344C16"/>
    <w:rsid w:val="00345264"/>
    <w:rsid w:val="003463B5"/>
    <w:rsid w:val="0034785B"/>
    <w:rsid w:val="00352847"/>
    <w:rsid w:val="00352CA6"/>
    <w:rsid w:val="00353190"/>
    <w:rsid w:val="00353E52"/>
    <w:rsid w:val="003542DA"/>
    <w:rsid w:val="00355A3E"/>
    <w:rsid w:val="00356277"/>
    <w:rsid w:val="003607F8"/>
    <w:rsid w:val="0036176C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7F0"/>
    <w:rsid w:val="0037768B"/>
    <w:rsid w:val="00377997"/>
    <w:rsid w:val="00377D59"/>
    <w:rsid w:val="00380653"/>
    <w:rsid w:val="00380973"/>
    <w:rsid w:val="00380A07"/>
    <w:rsid w:val="00380A1F"/>
    <w:rsid w:val="003822D7"/>
    <w:rsid w:val="00383391"/>
    <w:rsid w:val="00383E10"/>
    <w:rsid w:val="0038456B"/>
    <w:rsid w:val="003851FD"/>
    <w:rsid w:val="00386299"/>
    <w:rsid w:val="00386D06"/>
    <w:rsid w:val="0039128A"/>
    <w:rsid w:val="003917EC"/>
    <w:rsid w:val="0039239D"/>
    <w:rsid w:val="00395453"/>
    <w:rsid w:val="003960DE"/>
    <w:rsid w:val="00396102"/>
    <w:rsid w:val="003970D5"/>
    <w:rsid w:val="003979E8"/>
    <w:rsid w:val="00397FCF"/>
    <w:rsid w:val="003A11F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2"/>
    <w:rsid w:val="003B3C85"/>
    <w:rsid w:val="003B3E77"/>
    <w:rsid w:val="003B4755"/>
    <w:rsid w:val="003B7948"/>
    <w:rsid w:val="003C16C2"/>
    <w:rsid w:val="003C3ECB"/>
    <w:rsid w:val="003C599D"/>
    <w:rsid w:val="003C73B6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873"/>
    <w:rsid w:val="003E5E91"/>
    <w:rsid w:val="003E5FC6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6B1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5227"/>
    <w:rsid w:val="00405614"/>
    <w:rsid w:val="00405F94"/>
    <w:rsid w:val="004070C5"/>
    <w:rsid w:val="00407E17"/>
    <w:rsid w:val="00410791"/>
    <w:rsid w:val="00410878"/>
    <w:rsid w:val="0041176D"/>
    <w:rsid w:val="00412C1D"/>
    <w:rsid w:val="00412F0A"/>
    <w:rsid w:val="0041308C"/>
    <w:rsid w:val="004130A8"/>
    <w:rsid w:val="00413246"/>
    <w:rsid w:val="00413273"/>
    <w:rsid w:val="00413400"/>
    <w:rsid w:val="0041371F"/>
    <w:rsid w:val="00413F2E"/>
    <w:rsid w:val="004150A9"/>
    <w:rsid w:val="00415399"/>
    <w:rsid w:val="00415F00"/>
    <w:rsid w:val="00416931"/>
    <w:rsid w:val="004172EC"/>
    <w:rsid w:val="004173E0"/>
    <w:rsid w:val="00417954"/>
    <w:rsid w:val="004207D3"/>
    <w:rsid w:val="00420AD0"/>
    <w:rsid w:val="00420CDB"/>
    <w:rsid w:val="004234D1"/>
    <w:rsid w:val="00423F36"/>
    <w:rsid w:val="0042449E"/>
    <w:rsid w:val="004268FC"/>
    <w:rsid w:val="00427A0B"/>
    <w:rsid w:val="0043031B"/>
    <w:rsid w:val="004312D4"/>
    <w:rsid w:val="004318B2"/>
    <w:rsid w:val="00431A30"/>
    <w:rsid w:val="00433178"/>
    <w:rsid w:val="00434D50"/>
    <w:rsid w:val="004351C8"/>
    <w:rsid w:val="00435D6B"/>
    <w:rsid w:val="004365CD"/>
    <w:rsid w:val="00441AFF"/>
    <w:rsid w:val="00441C32"/>
    <w:rsid w:val="00441E13"/>
    <w:rsid w:val="00442155"/>
    <w:rsid w:val="00443252"/>
    <w:rsid w:val="004438D7"/>
    <w:rsid w:val="00443925"/>
    <w:rsid w:val="00443F2F"/>
    <w:rsid w:val="00444AAD"/>
    <w:rsid w:val="004457C2"/>
    <w:rsid w:val="00445A0A"/>
    <w:rsid w:val="004478B2"/>
    <w:rsid w:val="00450219"/>
    <w:rsid w:val="00450323"/>
    <w:rsid w:val="004503FD"/>
    <w:rsid w:val="00450E86"/>
    <w:rsid w:val="00451BFC"/>
    <w:rsid w:val="0045374B"/>
    <w:rsid w:val="00453D72"/>
    <w:rsid w:val="00454095"/>
    <w:rsid w:val="00454735"/>
    <w:rsid w:val="00454EA9"/>
    <w:rsid w:val="00455110"/>
    <w:rsid w:val="004565EE"/>
    <w:rsid w:val="004614F7"/>
    <w:rsid w:val="004659C7"/>
    <w:rsid w:val="00465AD0"/>
    <w:rsid w:val="00467EB9"/>
    <w:rsid w:val="00472E64"/>
    <w:rsid w:val="0047369E"/>
    <w:rsid w:val="004745FD"/>
    <w:rsid w:val="004760DA"/>
    <w:rsid w:val="004772C7"/>
    <w:rsid w:val="004774B4"/>
    <w:rsid w:val="004775C7"/>
    <w:rsid w:val="0047772B"/>
    <w:rsid w:val="00477C06"/>
    <w:rsid w:val="0048048D"/>
    <w:rsid w:val="00480CE2"/>
    <w:rsid w:val="004821D9"/>
    <w:rsid w:val="00483D02"/>
    <w:rsid w:val="00483E3C"/>
    <w:rsid w:val="00484713"/>
    <w:rsid w:val="0048675E"/>
    <w:rsid w:val="004867CA"/>
    <w:rsid w:val="00490A69"/>
    <w:rsid w:val="00492B6B"/>
    <w:rsid w:val="00492CE0"/>
    <w:rsid w:val="00493177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C1"/>
    <w:rsid w:val="004A5BEF"/>
    <w:rsid w:val="004B08B3"/>
    <w:rsid w:val="004B1100"/>
    <w:rsid w:val="004B28FE"/>
    <w:rsid w:val="004B324A"/>
    <w:rsid w:val="004B3A9A"/>
    <w:rsid w:val="004B45B3"/>
    <w:rsid w:val="004B4B61"/>
    <w:rsid w:val="004B5BD3"/>
    <w:rsid w:val="004B6440"/>
    <w:rsid w:val="004B7262"/>
    <w:rsid w:val="004B77DA"/>
    <w:rsid w:val="004B7F5D"/>
    <w:rsid w:val="004C025E"/>
    <w:rsid w:val="004C04D2"/>
    <w:rsid w:val="004C2A9C"/>
    <w:rsid w:val="004C65B6"/>
    <w:rsid w:val="004C69A7"/>
    <w:rsid w:val="004C6F08"/>
    <w:rsid w:val="004C7BE9"/>
    <w:rsid w:val="004D0285"/>
    <w:rsid w:val="004D0C31"/>
    <w:rsid w:val="004D0CAD"/>
    <w:rsid w:val="004D108E"/>
    <w:rsid w:val="004D1D8B"/>
    <w:rsid w:val="004D6356"/>
    <w:rsid w:val="004D63EC"/>
    <w:rsid w:val="004E0590"/>
    <w:rsid w:val="004E1409"/>
    <w:rsid w:val="004E144D"/>
    <w:rsid w:val="004E1545"/>
    <w:rsid w:val="004E2990"/>
    <w:rsid w:val="004E3B77"/>
    <w:rsid w:val="004E5C05"/>
    <w:rsid w:val="004F0B8C"/>
    <w:rsid w:val="004F1C34"/>
    <w:rsid w:val="004F25E5"/>
    <w:rsid w:val="004F277A"/>
    <w:rsid w:val="004F301C"/>
    <w:rsid w:val="004F3D4A"/>
    <w:rsid w:val="004F61BB"/>
    <w:rsid w:val="004F677E"/>
    <w:rsid w:val="0050023D"/>
    <w:rsid w:val="005008C0"/>
    <w:rsid w:val="00500DFD"/>
    <w:rsid w:val="00501824"/>
    <w:rsid w:val="00501E44"/>
    <w:rsid w:val="0050224E"/>
    <w:rsid w:val="0050225D"/>
    <w:rsid w:val="0050232B"/>
    <w:rsid w:val="00502549"/>
    <w:rsid w:val="0050290A"/>
    <w:rsid w:val="00502A04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1F26"/>
    <w:rsid w:val="00522CD6"/>
    <w:rsid w:val="005237B4"/>
    <w:rsid w:val="00524196"/>
    <w:rsid w:val="005262E3"/>
    <w:rsid w:val="00526590"/>
    <w:rsid w:val="00527100"/>
    <w:rsid w:val="00527F42"/>
    <w:rsid w:val="005304F4"/>
    <w:rsid w:val="00531F30"/>
    <w:rsid w:val="00532701"/>
    <w:rsid w:val="00532D62"/>
    <w:rsid w:val="00533891"/>
    <w:rsid w:val="005348AA"/>
    <w:rsid w:val="00535204"/>
    <w:rsid w:val="00536771"/>
    <w:rsid w:val="00536988"/>
    <w:rsid w:val="00536E09"/>
    <w:rsid w:val="005372E9"/>
    <w:rsid w:val="0054154E"/>
    <w:rsid w:val="00541E59"/>
    <w:rsid w:val="00542766"/>
    <w:rsid w:val="00543A94"/>
    <w:rsid w:val="00543E55"/>
    <w:rsid w:val="00543F19"/>
    <w:rsid w:val="005446D6"/>
    <w:rsid w:val="005453A4"/>
    <w:rsid w:val="005454DA"/>
    <w:rsid w:val="00546B1E"/>
    <w:rsid w:val="00546B46"/>
    <w:rsid w:val="005507C1"/>
    <w:rsid w:val="00550C01"/>
    <w:rsid w:val="0055392F"/>
    <w:rsid w:val="005542A8"/>
    <w:rsid w:val="00554C55"/>
    <w:rsid w:val="00555760"/>
    <w:rsid w:val="00555F6C"/>
    <w:rsid w:val="00555FC9"/>
    <w:rsid w:val="00556C7A"/>
    <w:rsid w:val="00557384"/>
    <w:rsid w:val="00561209"/>
    <w:rsid w:val="00561C03"/>
    <w:rsid w:val="00563129"/>
    <w:rsid w:val="0056350E"/>
    <w:rsid w:val="005639DB"/>
    <w:rsid w:val="00563F67"/>
    <w:rsid w:val="005657E5"/>
    <w:rsid w:val="00565997"/>
    <w:rsid w:val="0056676D"/>
    <w:rsid w:val="00566A66"/>
    <w:rsid w:val="00567CCA"/>
    <w:rsid w:val="0057121E"/>
    <w:rsid w:val="005746B5"/>
    <w:rsid w:val="00574895"/>
    <w:rsid w:val="00574A05"/>
    <w:rsid w:val="00576748"/>
    <w:rsid w:val="0057683F"/>
    <w:rsid w:val="00576F70"/>
    <w:rsid w:val="005774C7"/>
    <w:rsid w:val="00580650"/>
    <w:rsid w:val="005816B6"/>
    <w:rsid w:val="00581708"/>
    <w:rsid w:val="00581C35"/>
    <w:rsid w:val="00582750"/>
    <w:rsid w:val="005827C3"/>
    <w:rsid w:val="005860AC"/>
    <w:rsid w:val="00591AC5"/>
    <w:rsid w:val="0059228C"/>
    <w:rsid w:val="00592950"/>
    <w:rsid w:val="00592F91"/>
    <w:rsid w:val="005932C8"/>
    <w:rsid w:val="00593862"/>
    <w:rsid w:val="00593984"/>
    <w:rsid w:val="0059430C"/>
    <w:rsid w:val="00594616"/>
    <w:rsid w:val="00594F25"/>
    <w:rsid w:val="0059540F"/>
    <w:rsid w:val="00595C4B"/>
    <w:rsid w:val="005976E8"/>
    <w:rsid w:val="005A1980"/>
    <w:rsid w:val="005A238B"/>
    <w:rsid w:val="005A29F2"/>
    <w:rsid w:val="005A2D81"/>
    <w:rsid w:val="005A3508"/>
    <w:rsid w:val="005A3B2B"/>
    <w:rsid w:val="005A52A5"/>
    <w:rsid w:val="005A591D"/>
    <w:rsid w:val="005A64FB"/>
    <w:rsid w:val="005A69E3"/>
    <w:rsid w:val="005A6C2E"/>
    <w:rsid w:val="005B0114"/>
    <w:rsid w:val="005B0ECD"/>
    <w:rsid w:val="005B1B3F"/>
    <w:rsid w:val="005B20AF"/>
    <w:rsid w:val="005B278B"/>
    <w:rsid w:val="005B39D5"/>
    <w:rsid w:val="005B3C2F"/>
    <w:rsid w:val="005B4B92"/>
    <w:rsid w:val="005B605D"/>
    <w:rsid w:val="005B6969"/>
    <w:rsid w:val="005B7B4C"/>
    <w:rsid w:val="005C1173"/>
    <w:rsid w:val="005C168A"/>
    <w:rsid w:val="005C1F75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36B5"/>
    <w:rsid w:val="005D40C9"/>
    <w:rsid w:val="005D48A6"/>
    <w:rsid w:val="005D5D1B"/>
    <w:rsid w:val="005D601E"/>
    <w:rsid w:val="005E05FD"/>
    <w:rsid w:val="005E0A7E"/>
    <w:rsid w:val="005E28BC"/>
    <w:rsid w:val="005E566D"/>
    <w:rsid w:val="005E5E9B"/>
    <w:rsid w:val="005E6583"/>
    <w:rsid w:val="005E67D6"/>
    <w:rsid w:val="005E6B24"/>
    <w:rsid w:val="005E70D3"/>
    <w:rsid w:val="005E7A4A"/>
    <w:rsid w:val="005F032A"/>
    <w:rsid w:val="005F08C9"/>
    <w:rsid w:val="005F0B2A"/>
    <w:rsid w:val="005F27B7"/>
    <w:rsid w:val="005F33AF"/>
    <w:rsid w:val="005F3633"/>
    <w:rsid w:val="005F4BCE"/>
    <w:rsid w:val="005F5ABF"/>
    <w:rsid w:val="005F5B9C"/>
    <w:rsid w:val="00605104"/>
    <w:rsid w:val="00605C9B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9A3"/>
    <w:rsid w:val="00624E90"/>
    <w:rsid w:val="00624FCE"/>
    <w:rsid w:val="006258E7"/>
    <w:rsid w:val="00625B9D"/>
    <w:rsid w:val="00626183"/>
    <w:rsid w:val="00626F54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465B5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4FDE"/>
    <w:rsid w:val="00665688"/>
    <w:rsid w:val="00666E2F"/>
    <w:rsid w:val="00670AD5"/>
    <w:rsid w:val="00670D34"/>
    <w:rsid w:val="006720D8"/>
    <w:rsid w:val="00672D14"/>
    <w:rsid w:val="00672E5B"/>
    <w:rsid w:val="00673119"/>
    <w:rsid w:val="00673F2A"/>
    <w:rsid w:val="00674620"/>
    <w:rsid w:val="00674CCA"/>
    <w:rsid w:val="006768C1"/>
    <w:rsid w:val="006775A7"/>
    <w:rsid w:val="006800CC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5AA"/>
    <w:rsid w:val="00691976"/>
    <w:rsid w:val="00691EE9"/>
    <w:rsid w:val="00692CBA"/>
    <w:rsid w:val="00693015"/>
    <w:rsid w:val="006934FB"/>
    <w:rsid w:val="006937B6"/>
    <w:rsid w:val="00695D44"/>
    <w:rsid w:val="00696865"/>
    <w:rsid w:val="0069689F"/>
    <w:rsid w:val="0069690B"/>
    <w:rsid w:val="006974E6"/>
    <w:rsid w:val="006A03B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2F8C"/>
    <w:rsid w:val="006B32D6"/>
    <w:rsid w:val="006B3A95"/>
    <w:rsid w:val="006B4214"/>
    <w:rsid w:val="006B6970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981"/>
    <w:rsid w:val="006D3AE5"/>
    <w:rsid w:val="006D51E3"/>
    <w:rsid w:val="006D5301"/>
    <w:rsid w:val="006D537A"/>
    <w:rsid w:val="006D6005"/>
    <w:rsid w:val="006D7AC2"/>
    <w:rsid w:val="006E0386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0DD"/>
    <w:rsid w:val="00702143"/>
    <w:rsid w:val="00703119"/>
    <w:rsid w:val="00703B71"/>
    <w:rsid w:val="007040CF"/>
    <w:rsid w:val="00704663"/>
    <w:rsid w:val="00705F89"/>
    <w:rsid w:val="0070624B"/>
    <w:rsid w:val="00706881"/>
    <w:rsid w:val="007068DF"/>
    <w:rsid w:val="007077A9"/>
    <w:rsid w:val="007077AE"/>
    <w:rsid w:val="00707B15"/>
    <w:rsid w:val="00710904"/>
    <w:rsid w:val="00711E70"/>
    <w:rsid w:val="00711F58"/>
    <w:rsid w:val="0071282B"/>
    <w:rsid w:val="00713FD9"/>
    <w:rsid w:val="00714670"/>
    <w:rsid w:val="00714B00"/>
    <w:rsid w:val="00715A48"/>
    <w:rsid w:val="00715D30"/>
    <w:rsid w:val="00716E58"/>
    <w:rsid w:val="007175DF"/>
    <w:rsid w:val="007179AE"/>
    <w:rsid w:val="00717D60"/>
    <w:rsid w:val="0072002F"/>
    <w:rsid w:val="007201AD"/>
    <w:rsid w:val="0072041D"/>
    <w:rsid w:val="007219BB"/>
    <w:rsid w:val="00721A8F"/>
    <w:rsid w:val="00722D6A"/>
    <w:rsid w:val="00722F8D"/>
    <w:rsid w:val="007248BB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6900"/>
    <w:rsid w:val="00737642"/>
    <w:rsid w:val="007378A2"/>
    <w:rsid w:val="00740B75"/>
    <w:rsid w:val="00740DC9"/>
    <w:rsid w:val="007445FE"/>
    <w:rsid w:val="00744FCE"/>
    <w:rsid w:val="00747048"/>
    <w:rsid w:val="00750018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178D"/>
    <w:rsid w:val="007721FB"/>
    <w:rsid w:val="00773C34"/>
    <w:rsid w:val="007743FC"/>
    <w:rsid w:val="00775859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285"/>
    <w:rsid w:val="00790C2E"/>
    <w:rsid w:val="007913F3"/>
    <w:rsid w:val="00791C57"/>
    <w:rsid w:val="00792449"/>
    <w:rsid w:val="007927DD"/>
    <w:rsid w:val="00792F16"/>
    <w:rsid w:val="0079316E"/>
    <w:rsid w:val="00793C7A"/>
    <w:rsid w:val="0079464A"/>
    <w:rsid w:val="00794D92"/>
    <w:rsid w:val="00795470"/>
    <w:rsid w:val="0079605A"/>
    <w:rsid w:val="0079720B"/>
    <w:rsid w:val="007979D1"/>
    <w:rsid w:val="00797AF4"/>
    <w:rsid w:val="00797F83"/>
    <w:rsid w:val="007A0151"/>
    <w:rsid w:val="007A01B4"/>
    <w:rsid w:val="007A1314"/>
    <w:rsid w:val="007A14CB"/>
    <w:rsid w:val="007A1695"/>
    <w:rsid w:val="007A1D78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27E"/>
    <w:rsid w:val="007C0BCC"/>
    <w:rsid w:val="007C1086"/>
    <w:rsid w:val="007C15DA"/>
    <w:rsid w:val="007C5091"/>
    <w:rsid w:val="007C5437"/>
    <w:rsid w:val="007C5E11"/>
    <w:rsid w:val="007C71BB"/>
    <w:rsid w:val="007C7C8C"/>
    <w:rsid w:val="007D0533"/>
    <w:rsid w:val="007D13D5"/>
    <w:rsid w:val="007D1ADA"/>
    <w:rsid w:val="007D301C"/>
    <w:rsid w:val="007D4C5F"/>
    <w:rsid w:val="007D572B"/>
    <w:rsid w:val="007D5E66"/>
    <w:rsid w:val="007D6E6E"/>
    <w:rsid w:val="007D70EC"/>
    <w:rsid w:val="007E0D14"/>
    <w:rsid w:val="007E1BE1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76F3"/>
    <w:rsid w:val="007F79FA"/>
    <w:rsid w:val="00800E2F"/>
    <w:rsid w:val="00801D30"/>
    <w:rsid w:val="00802E9A"/>
    <w:rsid w:val="0080309A"/>
    <w:rsid w:val="00803E74"/>
    <w:rsid w:val="00804A36"/>
    <w:rsid w:val="00805B03"/>
    <w:rsid w:val="008066D4"/>
    <w:rsid w:val="00807E74"/>
    <w:rsid w:val="00810E4A"/>
    <w:rsid w:val="008112DE"/>
    <w:rsid w:val="008119FD"/>
    <w:rsid w:val="00812CCD"/>
    <w:rsid w:val="00813BE8"/>
    <w:rsid w:val="00820950"/>
    <w:rsid w:val="00821AE8"/>
    <w:rsid w:val="00822031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3A8"/>
    <w:rsid w:val="008318AB"/>
    <w:rsid w:val="0083274A"/>
    <w:rsid w:val="008334BF"/>
    <w:rsid w:val="008339C8"/>
    <w:rsid w:val="00834754"/>
    <w:rsid w:val="008350CC"/>
    <w:rsid w:val="00837072"/>
    <w:rsid w:val="0083744C"/>
    <w:rsid w:val="00842C2E"/>
    <w:rsid w:val="00844250"/>
    <w:rsid w:val="00844CF9"/>
    <w:rsid w:val="00844E7C"/>
    <w:rsid w:val="0084515B"/>
    <w:rsid w:val="008456EE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80632"/>
    <w:rsid w:val="00880A9B"/>
    <w:rsid w:val="00880AA1"/>
    <w:rsid w:val="008811EC"/>
    <w:rsid w:val="008857B4"/>
    <w:rsid w:val="0088596E"/>
    <w:rsid w:val="00887290"/>
    <w:rsid w:val="008872E1"/>
    <w:rsid w:val="008879DA"/>
    <w:rsid w:val="00890D3A"/>
    <w:rsid w:val="00891664"/>
    <w:rsid w:val="00891A68"/>
    <w:rsid w:val="00891C7C"/>
    <w:rsid w:val="008941FF"/>
    <w:rsid w:val="00894B46"/>
    <w:rsid w:val="008966D8"/>
    <w:rsid w:val="00896793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76B"/>
    <w:rsid w:val="008B483E"/>
    <w:rsid w:val="008B4EAA"/>
    <w:rsid w:val="008B58AA"/>
    <w:rsid w:val="008B60E9"/>
    <w:rsid w:val="008B640D"/>
    <w:rsid w:val="008C10C9"/>
    <w:rsid w:val="008C1C75"/>
    <w:rsid w:val="008C3743"/>
    <w:rsid w:val="008C567B"/>
    <w:rsid w:val="008C5B59"/>
    <w:rsid w:val="008C7A5F"/>
    <w:rsid w:val="008D0486"/>
    <w:rsid w:val="008D07B6"/>
    <w:rsid w:val="008D1520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227"/>
    <w:rsid w:val="008F5960"/>
    <w:rsid w:val="008F5AD1"/>
    <w:rsid w:val="008F672C"/>
    <w:rsid w:val="008F6E93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85F"/>
    <w:rsid w:val="00913A31"/>
    <w:rsid w:val="00913B0B"/>
    <w:rsid w:val="009151B8"/>
    <w:rsid w:val="00915A61"/>
    <w:rsid w:val="009166B7"/>
    <w:rsid w:val="00920741"/>
    <w:rsid w:val="009232FB"/>
    <w:rsid w:val="0092375A"/>
    <w:rsid w:val="009239DA"/>
    <w:rsid w:val="0092797E"/>
    <w:rsid w:val="00930B65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671F"/>
    <w:rsid w:val="00947C57"/>
    <w:rsid w:val="00951BDD"/>
    <w:rsid w:val="00953AA2"/>
    <w:rsid w:val="0095413B"/>
    <w:rsid w:val="00954A34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4CF9"/>
    <w:rsid w:val="00975CE0"/>
    <w:rsid w:val="00976391"/>
    <w:rsid w:val="0097796E"/>
    <w:rsid w:val="0098037A"/>
    <w:rsid w:val="009804C8"/>
    <w:rsid w:val="009807B3"/>
    <w:rsid w:val="00980867"/>
    <w:rsid w:val="009817A2"/>
    <w:rsid w:val="00981BB9"/>
    <w:rsid w:val="009821D2"/>
    <w:rsid w:val="009835D9"/>
    <w:rsid w:val="00983944"/>
    <w:rsid w:val="00983BF0"/>
    <w:rsid w:val="00984A26"/>
    <w:rsid w:val="0098614D"/>
    <w:rsid w:val="0098652B"/>
    <w:rsid w:val="00986CFF"/>
    <w:rsid w:val="009871BB"/>
    <w:rsid w:val="00991147"/>
    <w:rsid w:val="00992098"/>
    <w:rsid w:val="009934B9"/>
    <w:rsid w:val="00993749"/>
    <w:rsid w:val="009949F8"/>
    <w:rsid w:val="00994AE2"/>
    <w:rsid w:val="00994DFF"/>
    <w:rsid w:val="009952E9"/>
    <w:rsid w:val="00995D15"/>
    <w:rsid w:val="0099787D"/>
    <w:rsid w:val="00997FCA"/>
    <w:rsid w:val="009A250E"/>
    <w:rsid w:val="009B0A7D"/>
    <w:rsid w:val="009B25C1"/>
    <w:rsid w:val="009B26BD"/>
    <w:rsid w:val="009B2E3A"/>
    <w:rsid w:val="009B3131"/>
    <w:rsid w:val="009B343E"/>
    <w:rsid w:val="009B4F9E"/>
    <w:rsid w:val="009B578D"/>
    <w:rsid w:val="009B6C15"/>
    <w:rsid w:val="009B6E2D"/>
    <w:rsid w:val="009C026B"/>
    <w:rsid w:val="009C0690"/>
    <w:rsid w:val="009C09D6"/>
    <w:rsid w:val="009C113F"/>
    <w:rsid w:val="009C1998"/>
    <w:rsid w:val="009C2259"/>
    <w:rsid w:val="009C2D8C"/>
    <w:rsid w:val="009C3216"/>
    <w:rsid w:val="009C3FC7"/>
    <w:rsid w:val="009C4697"/>
    <w:rsid w:val="009C4BA7"/>
    <w:rsid w:val="009C5449"/>
    <w:rsid w:val="009C5CA6"/>
    <w:rsid w:val="009C609B"/>
    <w:rsid w:val="009C66E8"/>
    <w:rsid w:val="009C68C4"/>
    <w:rsid w:val="009C77B1"/>
    <w:rsid w:val="009D01C2"/>
    <w:rsid w:val="009D050E"/>
    <w:rsid w:val="009D123E"/>
    <w:rsid w:val="009D150B"/>
    <w:rsid w:val="009D1BB2"/>
    <w:rsid w:val="009D239B"/>
    <w:rsid w:val="009D361F"/>
    <w:rsid w:val="009D3A4F"/>
    <w:rsid w:val="009D534A"/>
    <w:rsid w:val="009D6C06"/>
    <w:rsid w:val="009E0284"/>
    <w:rsid w:val="009E29F9"/>
    <w:rsid w:val="009E5647"/>
    <w:rsid w:val="009E5E33"/>
    <w:rsid w:val="009E618E"/>
    <w:rsid w:val="009E6D04"/>
    <w:rsid w:val="009E7918"/>
    <w:rsid w:val="009F0BD4"/>
    <w:rsid w:val="009F15AD"/>
    <w:rsid w:val="009F1B24"/>
    <w:rsid w:val="009F2059"/>
    <w:rsid w:val="009F310F"/>
    <w:rsid w:val="009F3254"/>
    <w:rsid w:val="009F33A4"/>
    <w:rsid w:val="009F4F45"/>
    <w:rsid w:val="009F5B1D"/>
    <w:rsid w:val="009F69CC"/>
    <w:rsid w:val="009F6F30"/>
    <w:rsid w:val="009F7C8A"/>
    <w:rsid w:val="00A00D82"/>
    <w:rsid w:val="00A01D01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25D4"/>
    <w:rsid w:val="00A12B99"/>
    <w:rsid w:val="00A131A8"/>
    <w:rsid w:val="00A1416A"/>
    <w:rsid w:val="00A20ACD"/>
    <w:rsid w:val="00A21557"/>
    <w:rsid w:val="00A217F7"/>
    <w:rsid w:val="00A22B8A"/>
    <w:rsid w:val="00A23868"/>
    <w:rsid w:val="00A2387C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40BB"/>
    <w:rsid w:val="00A34195"/>
    <w:rsid w:val="00A3428D"/>
    <w:rsid w:val="00A36832"/>
    <w:rsid w:val="00A409FF"/>
    <w:rsid w:val="00A41BA7"/>
    <w:rsid w:val="00A42794"/>
    <w:rsid w:val="00A42AC0"/>
    <w:rsid w:val="00A42DA9"/>
    <w:rsid w:val="00A43593"/>
    <w:rsid w:val="00A438D9"/>
    <w:rsid w:val="00A43E9D"/>
    <w:rsid w:val="00A45B1A"/>
    <w:rsid w:val="00A46B37"/>
    <w:rsid w:val="00A47A26"/>
    <w:rsid w:val="00A47F95"/>
    <w:rsid w:val="00A50C5F"/>
    <w:rsid w:val="00A51563"/>
    <w:rsid w:val="00A51577"/>
    <w:rsid w:val="00A5272E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94"/>
    <w:rsid w:val="00A64DB8"/>
    <w:rsid w:val="00A65A3E"/>
    <w:rsid w:val="00A67645"/>
    <w:rsid w:val="00A72741"/>
    <w:rsid w:val="00A73B63"/>
    <w:rsid w:val="00A74094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623B"/>
    <w:rsid w:val="00A86B4F"/>
    <w:rsid w:val="00A876A8"/>
    <w:rsid w:val="00A90D2B"/>
    <w:rsid w:val="00A91718"/>
    <w:rsid w:val="00A91B6C"/>
    <w:rsid w:val="00A9265C"/>
    <w:rsid w:val="00A92F93"/>
    <w:rsid w:val="00A93620"/>
    <w:rsid w:val="00A94865"/>
    <w:rsid w:val="00A964DC"/>
    <w:rsid w:val="00A96D4A"/>
    <w:rsid w:val="00A96E57"/>
    <w:rsid w:val="00A9719F"/>
    <w:rsid w:val="00A971BA"/>
    <w:rsid w:val="00A973C4"/>
    <w:rsid w:val="00A97AE6"/>
    <w:rsid w:val="00A97CE6"/>
    <w:rsid w:val="00AA0654"/>
    <w:rsid w:val="00AA11D6"/>
    <w:rsid w:val="00AA170E"/>
    <w:rsid w:val="00AA17F1"/>
    <w:rsid w:val="00AA1C44"/>
    <w:rsid w:val="00AA222E"/>
    <w:rsid w:val="00AA371E"/>
    <w:rsid w:val="00AA41C0"/>
    <w:rsid w:val="00AA49C5"/>
    <w:rsid w:val="00AA58E5"/>
    <w:rsid w:val="00AA5E5D"/>
    <w:rsid w:val="00AA6718"/>
    <w:rsid w:val="00AA7CFF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7EF"/>
    <w:rsid w:val="00AC2984"/>
    <w:rsid w:val="00AC41E9"/>
    <w:rsid w:val="00AC4A6A"/>
    <w:rsid w:val="00AC4EB8"/>
    <w:rsid w:val="00AC50FF"/>
    <w:rsid w:val="00AC5656"/>
    <w:rsid w:val="00AC6FEB"/>
    <w:rsid w:val="00AD0991"/>
    <w:rsid w:val="00AD0D8E"/>
    <w:rsid w:val="00AD1948"/>
    <w:rsid w:val="00AD4379"/>
    <w:rsid w:val="00AD5812"/>
    <w:rsid w:val="00AD5ECE"/>
    <w:rsid w:val="00AD67C7"/>
    <w:rsid w:val="00AD762D"/>
    <w:rsid w:val="00AE01AA"/>
    <w:rsid w:val="00AE1C3C"/>
    <w:rsid w:val="00AE1CA8"/>
    <w:rsid w:val="00AE235C"/>
    <w:rsid w:val="00AE2732"/>
    <w:rsid w:val="00AE3A60"/>
    <w:rsid w:val="00AE45FA"/>
    <w:rsid w:val="00AE58A6"/>
    <w:rsid w:val="00AE5962"/>
    <w:rsid w:val="00AE61AA"/>
    <w:rsid w:val="00AE6239"/>
    <w:rsid w:val="00AE6C6F"/>
    <w:rsid w:val="00AE7A72"/>
    <w:rsid w:val="00AF22BA"/>
    <w:rsid w:val="00AF3346"/>
    <w:rsid w:val="00AF3591"/>
    <w:rsid w:val="00AF3B3F"/>
    <w:rsid w:val="00AF3EBA"/>
    <w:rsid w:val="00AF3F86"/>
    <w:rsid w:val="00AF4BAA"/>
    <w:rsid w:val="00AF57A5"/>
    <w:rsid w:val="00AF5E0C"/>
    <w:rsid w:val="00AF660F"/>
    <w:rsid w:val="00AF6917"/>
    <w:rsid w:val="00AF6DD4"/>
    <w:rsid w:val="00AF71E8"/>
    <w:rsid w:val="00AF7393"/>
    <w:rsid w:val="00B01BF8"/>
    <w:rsid w:val="00B025D2"/>
    <w:rsid w:val="00B02BFC"/>
    <w:rsid w:val="00B038F5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3F28"/>
    <w:rsid w:val="00B2456C"/>
    <w:rsid w:val="00B245F2"/>
    <w:rsid w:val="00B24F30"/>
    <w:rsid w:val="00B2556F"/>
    <w:rsid w:val="00B25D0E"/>
    <w:rsid w:val="00B25EB4"/>
    <w:rsid w:val="00B264FD"/>
    <w:rsid w:val="00B27DF1"/>
    <w:rsid w:val="00B311BC"/>
    <w:rsid w:val="00B31634"/>
    <w:rsid w:val="00B32CA9"/>
    <w:rsid w:val="00B33CC0"/>
    <w:rsid w:val="00B34011"/>
    <w:rsid w:val="00B34C97"/>
    <w:rsid w:val="00B353A4"/>
    <w:rsid w:val="00B369A9"/>
    <w:rsid w:val="00B40796"/>
    <w:rsid w:val="00B40A5E"/>
    <w:rsid w:val="00B42122"/>
    <w:rsid w:val="00B4326E"/>
    <w:rsid w:val="00B435BF"/>
    <w:rsid w:val="00B43759"/>
    <w:rsid w:val="00B44303"/>
    <w:rsid w:val="00B444C8"/>
    <w:rsid w:val="00B44821"/>
    <w:rsid w:val="00B45E74"/>
    <w:rsid w:val="00B4657F"/>
    <w:rsid w:val="00B4728E"/>
    <w:rsid w:val="00B473C2"/>
    <w:rsid w:val="00B50837"/>
    <w:rsid w:val="00B5096F"/>
    <w:rsid w:val="00B50D6B"/>
    <w:rsid w:val="00B51CE2"/>
    <w:rsid w:val="00B51FF2"/>
    <w:rsid w:val="00B5201A"/>
    <w:rsid w:val="00B52FC1"/>
    <w:rsid w:val="00B558B3"/>
    <w:rsid w:val="00B55BE9"/>
    <w:rsid w:val="00B57B4F"/>
    <w:rsid w:val="00B61BA6"/>
    <w:rsid w:val="00B63340"/>
    <w:rsid w:val="00B6361C"/>
    <w:rsid w:val="00B6660E"/>
    <w:rsid w:val="00B67752"/>
    <w:rsid w:val="00B702BB"/>
    <w:rsid w:val="00B71E39"/>
    <w:rsid w:val="00B726F1"/>
    <w:rsid w:val="00B72CC6"/>
    <w:rsid w:val="00B7391B"/>
    <w:rsid w:val="00B73A44"/>
    <w:rsid w:val="00B741F2"/>
    <w:rsid w:val="00B75989"/>
    <w:rsid w:val="00B77B34"/>
    <w:rsid w:val="00B77E98"/>
    <w:rsid w:val="00B805E9"/>
    <w:rsid w:val="00B807B7"/>
    <w:rsid w:val="00B81E96"/>
    <w:rsid w:val="00B82343"/>
    <w:rsid w:val="00B82613"/>
    <w:rsid w:val="00B8474D"/>
    <w:rsid w:val="00B84839"/>
    <w:rsid w:val="00B86F64"/>
    <w:rsid w:val="00B90A18"/>
    <w:rsid w:val="00B91E98"/>
    <w:rsid w:val="00B9643B"/>
    <w:rsid w:val="00BA179E"/>
    <w:rsid w:val="00BA2CAB"/>
    <w:rsid w:val="00BA344F"/>
    <w:rsid w:val="00BA345C"/>
    <w:rsid w:val="00BA4763"/>
    <w:rsid w:val="00BA524A"/>
    <w:rsid w:val="00BA5DC3"/>
    <w:rsid w:val="00BA6686"/>
    <w:rsid w:val="00BA7455"/>
    <w:rsid w:val="00BA74C6"/>
    <w:rsid w:val="00BB02B7"/>
    <w:rsid w:val="00BB0C50"/>
    <w:rsid w:val="00BB17AD"/>
    <w:rsid w:val="00BB1ADD"/>
    <w:rsid w:val="00BB2751"/>
    <w:rsid w:val="00BB3A76"/>
    <w:rsid w:val="00BB4151"/>
    <w:rsid w:val="00BB439C"/>
    <w:rsid w:val="00BB604F"/>
    <w:rsid w:val="00BB63C6"/>
    <w:rsid w:val="00BC0A92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D7D5D"/>
    <w:rsid w:val="00BE1A5A"/>
    <w:rsid w:val="00BE256F"/>
    <w:rsid w:val="00BE267E"/>
    <w:rsid w:val="00BE2828"/>
    <w:rsid w:val="00BE2B0A"/>
    <w:rsid w:val="00BE35C1"/>
    <w:rsid w:val="00BE7F17"/>
    <w:rsid w:val="00BE7FD8"/>
    <w:rsid w:val="00BF050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180"/>
    <w:rsid w:val="00C03BC6"/>
    <w:rsid w:val="00C04422"/>
    <w:rsid w:val="00C05C7A"/>
    <w:rsid w:val="00C107BF"/>
    <w:rsid w:val="00C10B69"/>
    <w:rsid w:val="00C10D6A"/>
    <w:rsid w:val="00C12FC5"/>
    <w:rsid w:val="00C137F5"/>
    <w:rsid w:val="00C13D7C"/>
    <w:rsid w:val="00C14C14"/>
    <w:rsid w:val="00C14C9D"/>
    <w:rsid w:val="00C17E0A"/>
    <w:rsid w:val="00C17E96"/>
    <w:rsid w:val="00C2083F"/>
    <w:rsid w:val="00C22434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2E21"/>
    <w:rsid w:val="00C433AE"/>
    <w:rsid w:val="00C43418"/>
    <w:rsid w:val="00C43604"/>
    <w:rsid w:val="00C4361F"/>
    <w:rsid w:val="00C44989"/>
    <w:rsid w:val="00C45A3F"/>
    <w:rsid w:val="00C46228"/>
    <w:rsid w:val="00C47B3F"/>
    <w:rsid w:val="00C50BF9"/>
    <w:rsid w:val="00C52C13"/>
    <w:rsid w:val="00C56CF4"/>
    <w:rsid w:val="00C570B3"/>
    <w:rsid w:val="00C578D2"/>
    <w:rsid w:val="00C6232B"/>
    <w:rsid w:val="00C64546"/>
    <w:rsid w:val="00C648AC"/>
    <w:rsid w:val="00C66615"/>
    <w:rsid w:val="00C7263C"/>
    <w:rsid w:val="00C74B22"/>
    <w:rsid w:val="00C75299"/>
    <w:rsid w:val="00C801EA"/>
    <w:rsid w:val="00C80BE3"/>
    <w:rsid w:val="00C80EAD"/>
    <w:rsid w:val="00C812BC"/>
    <w:rsid w:val="00C814AC"/>
    <w:rsid w:val="00C83CA4"/>
    <w:rsid w:val="00C845DE"/>
    <w:rsid w:val="00C84E4B"/>
    <w:rsid w:val="00C85693"/>
    <w:rsid w:val="00C8744D"/>
    <w:rsid w:val="00C87B48"/>
    <w:rsid w:val="00C87EF3"/>
    <w:rsid w:val="00C90599"/>
    <w:rsid w:val="00C91B76"/>
    <w:rsid w:val="00C91BA4"/>
    <w:rsid w:val="00C933B7"/>
    <w:rsid w:val="00C93857"/>
    <w:rsid w:val="00C93E98"/>
    <w:rsid w:val="00C948FD"/>
    <w:rsid w:val="00C954AE"/>
    <w:rsid w:val="00C9791E"/>
    <w:rsid w:val="00CA16A6"/>
    <w:rsid w:val="00CA1995"/>
    <w:rsid w:val="00CA1CFE"/>
    <w:rsid w:val="00CA1DF0"/>
    <w:rsid w:val="00CA3262"/>
    <w:rsid w:val="00CA385F"/>
    <w:rsid w:val="00CA5B19"/>
    <w:rsid w:val="00CA5C02"/>
    <w:rsid w:val="00CA606C"/>
    <w:rsid w:val="00CA6A05"/>
    <w:rsid w:val="00CA7003"/>
    <w:rsid w:val="00CA7F02"/>
    <w:rsid w:val="00CB13D4"/>
    <w:rsid w:val="00CB49E4"/>
    <w:rsid w:val="00CB4B38"/>
    <w:rsid w:val="00CB6559"/>
    <w:rsid w:val="00CC0EA2"/>
    <w:rsid w:val="00CC1207"/>
    <w:rsid w:val="00CC14A5"/>
    <w:rsid w:val="00CC1577"/>
    <w:rsid w:val="00CC20D5"/>
    <w:rsid w:val="00CC2796"/>
    <w:rsid w:val="00CC2A04"/>
    <w:rsid w:val="00CC2CB6"/>
    <w:rsid w:val="00CC52BF"/>
    <w:rsid w:val="00CC716C"/>
    <w:rsid w:val="00CC77FF"/>
    <w:rsid w:val="00CD02B7"/>
    <w:rsid w:val="00CD0E9E"/>
    <w:rsid w:val="00CD2EC3"/>
    <w:rsid w:val="00CD4A81"/>
    <w:rsid w:val="00CD5312"/>
    <w:rsid w:val="00CD5317"/>
    <w:rsid w:val="00CD64CB"/>
    <w:rsid w:val="00CD68AA"/>
    <w:rsid w:val="00CE0860"/>
    <w:rsid w:val="00CE1162"/>
    <w:rsid w:val="00CE24F3"/>
    <w:rsid w:val="00CE33B9"/>
    <w:rsid w:val="00CE682B"/>
    <w:rsid w:val="00CE73D7"/>
    <w:rsid w:val="00CF0032"/>
    <w:rsid w:val="00CF13C7"/>
    <w:rsid w:val="00CF2F2E"/>
    <w:rsid w:val="00CF3E36"/>
    <w:rsid w:val="00CF455F"/>
    <w:rsid w:val="00CF4BB3"/>
    <w:rsid w:val="00CF5694"/>
    <w:rsid w:val="00CF571A"/>
    <w:rsid w:val="00CF622D"/>
    <w:rsid w:val="00CF69BE"/>
    <w:rsid w:val="00CF7149"/>
    <w:rsid w:val="00CF7310"/>
    <w:rsid w:val="00CF78D5"/>
    <w:rsid w:val="00CF7A56"/>
    <w:rsid w:val="00D00A05"/>
    <w:rsid w:val="00D024AD"/>
    <w:rsid w:val="00D02BEB"/>
    <w:rsid w:val="00D110CA"/>
    <w:rsid w:val="00D11862"/>
    <w:rsid w:val="00D11ECE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6DFF"/>
    <w:rsid w:val="00D27A9C"/>
    <w:rsid w:val="00D31E70"/>
    <w:rsid w:val="00D328F9"/>
    <w:rsid w:val="00D32CAC"/>
    <w:rsid w:val="00D33312"/>
    <w:rsid w:val="00D333BB"/>
    <w:rsid w:val="00D403B3"/>
    <w:rsid w:val="00D418DF"/>
    <w:rsid w:val="00D41A37"/>
    <w:rsid w:val="00D432D0"/>
    <w:rsid w:val="00D4330C"/>
    <w:rsid w:val="00D4334C"/>
    <w:rsid w:val="00D44218"/>
    <w:rsid w:val="00D448A4"/>
    <w:rsid w:val="00D4537D"/>
    <w:rsid w:val="00D46838"/>
    <w:rsid w:val="00D469AD"/>
    <w:rsid w:val="00D46AB4"/>
    <w:rsid w:val="00D46E60"/>
    <w:rsid w:val="00D51E8A"/>
    <w:rsid w:val="00D529A9"/>
    <w:rsid w:val="00D52F34"/>
    <w:rsid w:val="00D53794"/>
    <w:rsid w:val="00D53B23"/>
    <w:rsid w:val="00D55415"/>
    <w:rsid w:val="00D5650F"/>
    <w:rsid w:val="00D571C4"/>
    <w:rsid w:val="00D575CE"/>
    <w:rsid w:val="00D60055"/>
    <w:rsid w:val="00D614D5"/>
    <w:rsid w:val="00D62230"/>
    <w:rsid w:val="00D643A3"/>
    <w:rsid w:val="00D64FA9"/>
    <w:rsid w:val="00D65FFC"/>
    <w:rsid w:val="00D666E0"/>
    <w:rsid w:val="00D72284"/>
    <w:rsid w:val="00D72D5D"/>
    <w:rsid w:val="00D733BE"/>
    <w:rsid w:val="00D73497"/>
    <w:rsid w:val="00D758FC"/>
    <w:rsid w:val="00D75F3E"/>
    <w:rsid w:val="00D765CA"/>
    <w:rsid w:val="00D76ADB"/>
    <w:rsid w:val="00D80624"/>
    <w:rsid w:val="00D841DB"/>
    <w:rsid w:val="00D90742"/>
    <w:rsid w:val="00D90D0E"/>
    <w:rsid w:val="00D91C05"/>
    <w:rsid w:val="00D93D2F"/>
    <w:rsid w:val="00D95377"/>
    <w:rsid w:val="00D96FF5"/>
    <w:rsid w:val="00DA25B8"/>
    <w:rsid w:val="00DA284A"/>
    <w:rsid w:val="00DA29D5"/>
    <w:rsid w:val="00DA3DD0"/>
    <w:rsid w:val="00DA5C7E"/>
    <w:rsid w:val="00DA5E2A"/>
    <w:rsid w:val="00DA618C"/>
    <w:rsid w:val="00DB1C5D"/>
    <w:rsid w:val="00DB284E"/>
    <w:rsid w:val="00DB2C55"/>
    <w:rsid w:val="00DB322D"/>
    <w:rsid w:val="00DB3EAC"/>
    <w:rsid w:val="00DB49FF"/>
    <w:rsid w:val="00DB5B57"/>
    <w:rsid w:val="00DC05E2"/>
    <w:rsid w:val="00DC1357"/>
    <w:rsid w:val="00DC1C62"/>
    <w:rsid w:val="00DC254C"/>
    <w:rsid w:val="00DC360A"/>
    <w:rsid w:val="00DC4172"/>
    <w:rsid w:val="00DC4247"/>
    <w:rsid w:val="00DC4A42"/>
    <w:rsid w:val="00DC4BD7"/>
    <w:rsid w:val="00DC4F9F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6ABD"/>
    <w:rsid w:val="00DD729D"/>
    <w:rsid w:val="00DE1ECF"/>
    <w:rsid w:val="00DE275C"/>
    <w:rsid w:val="00DE4D23"/>
    <w:rsid w:val="00DE6101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4D4"/>
    <w:rsid w:val="00E01E30"/>
    <w:rsid w:val="00E02D87"/>
    <w:rsid w:val="00E0361A"/>
    <w:rsid w:val="00E04CEE"/>
    <w:rsid w:val="00E04DF6"/>
    <w:rsid w:val="00E05D7F"/>
    <w:rsid w:val="00E05E8E"/>
    <w:rsid w:val="00E06366"/>
    <w:rsid w:val="00E0638B"/>
    <w:rsid w:val="00E06A07"/>
    <w:rsid w:val="00E0738B"/>
    <w:rsid w:val="00E0753B"/>
    <w:rsid w:val="00E075EE"/>
    <w:rsid w:val="00E0784B"/>
    <w:rsid w:val="00E07F98"/>
    <w:rsid w:val="00E10CF7"/>
    <w:rsid w:val="00E11FD4"/>
    <w:rsid w:val="00E14809"/>
    <w:rsid w:val="00E148E8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0157"/>
    <w:rsid w:val="00E31309"/>
    <w:rsid w:val="00E3197D"/>
    <w:rsid w:val="00E32A20"/>
    <w:rsid w:val="00E332E9"/>
    <w:rsid w:val="00E344CB"/>
    <w:rsid w:val="00E34AF7"/>
    <w:rsid w:val="00E34DD8"/>
    <w:rsid w:val="00E34EF6"/>
    <w:rsid w:val="00E35EC6"/>
    <w:rsid w:val="00E3608C"/>
    <w:rsid w:val="00E36FEE"/>
    <w:rsid w:val="00E40438"/>
    <w:rsid w:val="00E411EC"/>
    <w:rsid w:val="00E41B93"/>
    <w:rsid w:val="00E4234D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3C2B"/>
    <w:rsid w:val="00E55670"/>
    <w:rsid w:val="00E572E9"/>
    <w:rsid w:val="00E5773D"/>
    <w:rsid w:val="00E57CA8"/>
    <w:rsid w:val="00E60078"/>
    <w:rsid w:val="00E62EEE"/>
    <w:rsid w:val="00E63645"/>
    <w:rsid w:val="00E65058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56AA"/>
    <w:rsid w:val="00E767EE"/>
    <w:rsid w:val="00E7788F"/>
    <w:rsid w:val="00E77D8B"/>
    <w:rsid w:val="00E81533"/>
    <w:rsid w:val="00E8347A"/>
    <w:rsid w:val="00E8348F"/>
    <w:rsid w:val="00E85686"/>
    <w:rsid w:val="00E91498"/>
    <w:rsid w:val="00E92C8C"/>
    <w:rsid w:val="00E9316E"/>
    <w:rsid w:val="00E93443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2C8D"/>
    <w:rsid w:val="00EB32F4"/>
    <w:rsid w:val="00EB63C5"/>
    <w:rsid w:val="00EC06EE"/>
    <w:rsid w:val="00EC1D40"/>
    <w:rsid w:val="00EC40D8"/>
    <w:rsid w:val="00EC442F"/>
    <w:rsid w:val="00EC4C62"/>
    <w:rsid w:val="00EC4EE6"/>
    <w:rsid w:val="00EC669E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1219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40D"/>
    <w:rsid w:val="00EF6C9D"/>
    <w:rsid w:val="00EF6CE8"/>
    <w:rsid w:val="00EF7649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238"/>
    <w:rsid w:val="00F117CA"/>
    <w:rsid w:val="00F12167"/>
    <w:rsid w:val="00F13903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66F1"/>
    <w:rsid w:val="00F27DFE"/>
    <w:rsid w:val="00F31FC9"/>
    <w:rsid w:val="00F32297"/>
    <w:rsid w:val="00F326D3"/>
    <w:rsid w:val="00F3297C"/>
    <w:rsid w:val="00F32EAA"/>
    <w:rsid w:val="00F331F5"/>
    <w:rsid w:val="00F350BD"/>
    <w:rsid w:val="00F358CA"/>
    <w:rsid w:val="00F36782"/>
    <w:rsid w:val="00F36E18"/>
    <w:rsid w:val="00F41D12"/>
    <w:rsid w:val="00F429BE"/>
    <w:rsid w:val="00F44C58"/>
    <w:rsid w:val="00F45049"/>
    <w:rsid w:val="00F454B5"/>
    <w:rsid w:val="00F46311"/>
    <w:rsid w:val="00F4677B"/>
    <w:rsid w:val="00F469B6"/>
    <w:rsid w:val="00F477DC"/>
    <w:rsid w:val="00F503CA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312"/>
    <w:rsid w:val="00F61449"/>
    <w:rsid w:val="00F63917"/>
    <w:rsid w:val="00F64B9B"/>
    <w:rsid w:val="00F65EB0"/>
    <w:rsid w:val="00F66093"/>
    <w:rsid w:val="00F66C63"/>
    <w:rsid w:val="00F66C8A"/>
    <w:rsid w:val="00F67C3F"/>
    <w:rsid w:val="00F70A09"/>
    <w:rsid w:val="00F718FC"/>
    <w:rsid w:val="00F72199"/>
    <w:rsid w:val="00F72FCE"/>
    <w:rsid w:val="00F731A3"/>
    <w:rsid w:val="00F73F19"/>
    <w:rsid w:val="00F77118"/>
    <w:rsid w:val="00F77738"/>
    <w:rsid w:val="00F77CE6"/>
    <w:rsid w:val="00F804F6"/>
    <w:rsid w:val="00F80E63"/>
    <w:rsid w:val="00F81180"/>
    <w:rsid w:val="00F81219"/>
    <w:rsid w:val="00F8127A"/>
    <w:rsid w:val="00F8135D"/>
    <w:rsid w:val="00F81D9E"/>
    <w:rsid w:val="00F82967"/>
    <w:rsid w:val="00F848C1"/>
    <w:rsid w:val="00F877E0"/>
    <w:rsid w:val="00F901CA"/>
    <w:rsid w:val="00F90AD9"/>
    <w:rsid w:val="00F90B6D"/>
    <w:rsid w:val="00F92F34"/>
    <w:rsid w:val="00F93580"/>
    <w:rsid w:val="00F943C7"/>
    <w:rsid w:val="00F9458A"/>
    <w:rsid w:val="00F96D44"/>
    <w:rsid w:val="00F97C7B"/>
    <w:rsid w:val="00FA018C"/>
    <w:rsid w:val="00FA01AC"/>
    <w:rsid w:val="00FA02D8"/>
    <w:rsid w:val="00FA0DC4"/>
    <w:rsid w:val="00FA1FBC"/>
    <w:rsid w:val="00FA217D"/>
    <w:rsid w:val="00FA25A9"/>
    <w:rsid w:val="00FA4164"/>
    <w:rsid w:val="00FA43EE"/>
    <w:rsid w:val="00FA57FA"/>
    <w:rsid w:val="00FA7200"/>
    <w:rsid w:val="00FB1849"/>
    <w:rsid w:val="00FB1D63"/>
    <w:rsid w:val="00FB1D95"/>
    <w:rsid w:val="00FB2256"/>
    <w:rsid w:val="00FB2293"/>
    <w:rsid w:val="00FB24AD"/>
    <w:rsid w:val="00FB2E8B"/>
    <w:rsid w:val="00FB4C39"/>
    <w:rsid w:val="00FB4F0D"/>
    <w:rsid w:val="00FB5464"/>
    <w:rsid w:val="00FB6D54"/>
    <w:rsid w:val="00FB7CF6"/>
    <w:rsid w:val="00FC1682"/>
    <w:rsid w:val="00FC34C6"/>
    <w:rsid w:val="00FC647A"/>
    <w:rsid w:val="00FC6FFC"/>
    <w:rsid w:val="00FC74CA"/>
    <w:rsid w:val="00FC78E9"/>
    <w:rsid w:val="00FD298F"/>
    <w:rsid w:val="00FD33DD"/>
    <w:rsid w:val="00FD37E5"/>
    <w:rsid w:val="00FD50A4"/>
    <w:rsid w:val="00FE1F7B"/>
    <w:rsid w:val="00FE235B"/>
    <w:rsid w:val="00FE55A3"/>
    <w:rsid w:val="00FE60EB"/>
    <w:rsid w:val="00FE6244"/>
    <w:rsid w:val="00FE68A3"/>
    <w:rsid w:val="00FE7296"/>
    <w:rsid w:val="00FE7823"/>
    <w:rsid w:val="00FE7DEA"/>
    <w:rsid w:val="00FF0203"/>
    <w:rsid w:val="00FF1A27"/>
    <w:rsid w:val="00FF1AB0"/>
    <w:rsid w:val="00FF1B8B"/>
    <w:rsid w:val="00FF4587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paragraph" w:customStyle="1" w:styleId="CRCoverPage">
    <w:name w:val="CR Cover Page"/>
    <w:rsid w:val="0056676D"/>
    <w:pPr>
      <w:spacing w:after="120"/>
    </w:pPr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532D62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paragraph" w:customStyle="1" w:styleId="CRCoverPage">
    <w:name w:val="CR Cover Page"/>
    <w:rsid w:val="0056676D"/>
    <w:pPr>
      <w:spacing w:after="120"/>
    </w:pPr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532D62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5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CDA82E4-703C-4EE5-917E-22BDE00D4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3</Pages>
  <Words>1087</Words>
  <Characters>6200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7273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catt-r3</cp:lastModifiedBy>
  <cp:revision>128</cp:revision>
  <dcterms:created xsi:type="dcterms:W3CDTF">2023-04-07T02:41:00Z</dcterms:created>
  <dcterms:modified xsi:type="dcterms:W3CDTF">2023-05-12T09:38:00Z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